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DE" w:rsidRPr="001B781D" w:rsidRDefault="000F5CDE" w:rsidP="00845B24">
      <w:pPr>
        <w:pStyle w:val="a9"/>
        <w:ind w:left="4536"/>
        <w:jc w:val="right"/>
        <w:rPr>
          <w:rFonts w:ascii="Times New Roman" w:hAnsi="Times New Roman"/>
          <w:sz w:val="26"/>
          <w:szCs w:val="26"/>
        </w:rPr>
      </w:pPr>
      <w:r w:rsidRPr="001B781D">
        <w:rPr>
          <w:rFonts w:ascii="Times New Roman" w:hAnsi="Times New Roman"/>
          <w:sz w:val="26"/>
          <w:szCs w:val="26"/>
        </w:rPr>
        <w:t>У</w:t>
      </w:r>
      <w:r w:rsidR="00845B24">
        <w:rPr>
          <w:rFonts w:ascii="Times New Roman" w:hAnsi="Times New Roman"/>
          <w:sz w:val="26"/>
          <w:szCs w:val="26"/>
        </w:rPr>
        <w:t>ТВЕРЖДЕН</w:t>
      </w:r>
      <w:bookmarkStart w:id="0" w:name="_GoBack"/>
      <w:bookmarkEnd w:id="0"/>
    </w:p>
    <w:p w:rsidR="00897860" w:rsidRPr="001B781D" w:rsidRDefault="000F5CDE" w:rsidP="00845B24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1B781D">
        <w:rPr>
          <w:rFonts w:ascii="Times New Roman" w:hAnsi="Times New Roman"/>
          <w:sz w:val="26"/>
          <w:szCs w:val="26"/>
        </w:rPr>
        <w:t xml:space="preserve">решением Собрания депутатов Шенкурского муниципального </w:t>
      </w:r>
      <w:r w:rsidR="00897860" w:rsidRPr="001B781D">
        <w:rPr>
          <w:rFonts w:ascii="Times New Roman" w:hAnsi="Times New Roman"/>
          <w:sz w:val="26"/>
          <w:szCs w:val="26"/>
        </w:rPr>
        <w:t>округа</w:t>
      </w:r>
      <w:r w:rsidRPr="001B781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="00897860" w:rsidRPr="001B781D">
        <w:rPr>
          <w:rFonts w:ascii="Times New Roman" w:hAnsi="Times New Roman"/>
          <w:sz w:val="26"/>
          <w:szCs w:val="26"/>
        </w:rPr>
        <w:t xml:space="preserve"> </w:t>
      </w:r>
    </w:p>
    <w:p w:rsidR="00D23B3C" w:rsidRPr="001B781D" w:rsidRDefault="002F2A8F" w:rsidP="00845B24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897860" w:rsidRPr="001B781D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11 ноября </w:t>
      </w:r>
      <w:r w:rsidR="000F5CDE" w:rsidRPr="001B781D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22 </w:t>
      </w:r>
      <w:r w:rsidR="000F5CDE" w:rsidRPr="001B781D">
        <w:rPr>
          <w:rFonts w:ascii="Times New Roman" w:hAnsi="Times New Roman"/>
          <w:sz w:val="26"/>
          <w:szCs w:val="26"/>
        </w:rPr>
        <w:t xml:space="preserve"> года  №</w:t>
      </w:r>
      <w:bookmarkStart w:id="1" w:name="P34"/>
      <w:bookmarkEnd w:id="1"/>
      <w:r>
        <w:rPr>
          <w:rFonts w:ascii="Times New Roman" w:hAnsi="Times New Roman"/>
          <w:sz w:val="26"/>
          <w:szCs w:val="26"/>
        </w:rPr>
        <w:t xml:space="preserve"> 27</w:t>
      </w:r>
    </w:p>
    <w:p w:rsidR="002A2D5F" w:rsidRPr="001B781D" w:rsidRDefault="002A2D5F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B048DC" w:rsidRDefault="00B048DC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0F5CDE" w:rsidRPr="001B781D" w:rsidRDefault="00AF10E2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hyperlink w:anchor="Par40" w:history="1">
        <w:r w:rsidR="000F5CDE" w:rsidRPr="001B781D">
          <w:rPr>
            <w:rFonts w:ascii="Times New Roman" w:hAnsi="Times New Roman"/>
            <w:b/>
            <w:sz w:val="26"/>
            <w:szCs w:val="26"/>
          </w:rPr>
          <w:t>Порядок</w:t>
        </w:r>
      </w:hyperlink>
      <w:r w:rsidR="000F5CDE" w:rsidRPr="001B781D">
        <w:rPr>
          <w:rFonts w:ascii="Times New Roman" w:hAnsi="Times New Roman"/>
          <w:b/>
          <w:sz w:val="26"/>
          <w:szCs w:val="26"/>
        </w:rPr>
        <w:t xml:space="preserve"> </w:t>
      </w:r>
    </w:p>
    <w:p w:rsidR="000F5CDE" w:rsidRPr="001B781D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781D">
        <w:rPr>
          <w:rFonts w:ascii="Times New Roman" w:hAnsi="Times New Roman"/>
          <w:b/>
          <w:sz w:val="26"/>
          <w:szCs w:val="26"/>
        </w:rPr>
        <w:t>проведения о</w:t>
      </w:r>
      <w:r w:rsidR="00897860" w:rsidRPr="001B781D">
        <w:rPr>
          <w:rFonts w:ascii="Times New Roman" w:hAnsi="Times New Roman"/>
          <w:b/>
          <w:sz w:val="26"/>
          <w:szCs w:val="26"/>
        </w:rPr>
        <w:t xml:space="preserve">ценки регулирующего воздействиям </w:t>
      </w:r>
      <w:r w:rsidRPr="001B781D">
        <w:rPr>
          <w:rFonts w:ascii="Times New Roman" w:hAnsi="Times New Roman"/>
          <w:b/>
          <w:sz w:val="26"/>
          <w:szCs w:val="26"/>
        </w:rPr>
        <w:t xml:space="preserve">проектов </w:t>
      </w:r>
    </w:p>
    <w:p w:rsidR="000F5CDE" w:rsidRPr="001B781D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781D">
        <w:rPr>
          <w:rFonts w:ascii="Times New Roman" w:hAnsi="Times New Roman"/>
          <w:b/>
          <w:sz w:val="26"/>
          <w:szCs w:val="26"/>
        </w:rPr>
        <w:t xml:space="preserve">нормативных правовых актов Шенкурского муниципального </w:t>
      </w:r>
      <w:r w:rsidR="00897860" w:rsidRPr="001B781D">
        <w:rPr>
          <w:rFonts w:ascii="Times New Roman" w:hAnsi="Times New Roman"/>
          <w:b/>
          <w:sz w:val="26"/>
          <w:szCs w:val="26"/>
        </w:rPr>
        <w:t>округа</w:t>
      </w:r>
      <w:r w:rsidRPr="001B781D">
        <w:rPr>
          <w:rFonts w:ascii="Times New Roman" w:hAnsi="Times New Roman"/>
          <w:b/>
          <w:sz w:val="26"/>
          <w:szCs w:val="26"/>
        </w:rPr>
        <w:t xml:space="preserve"> Архангельской области</w:t>
      </w:r>
    </w:p>
    <w:p w:rsidR="00D23B3C" w:rsidRPr="001B781D" w:rsidRDefault="00D23B3C" w:rsidP="00D23B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B781D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0F5CDE" w:rsidRPr="001B781D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1.1. Настоящий Порядок, разработанный в соответствии с частью 3 статьи 46 Федерального закона от 06.10.2003 № 131-ФЗ «Об общих принципах организации местного самоуправления в Российской Федерации» (далее - Федеральный закон), Федеральным законом от 31.07.2020 № 247-ФЗ «Об обязательных требованиях в Российской Федерации»,  законом Архангельской области от 23.09.2004 № 259-внеоч.- 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устанавливает порядок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 xml:space="preserve">проведения оценки регулирующего воздействия проектов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</w:t>
      </w:r>
      <w:proofErr w:type="gramEnd"/>
      <w:r w:rsidRPr="001B781D">
        <w:rPr>
          <w:rFonts w:ascii="Times New Roman" w:hAnsi="Times New Roman" w:cs="Times New Roman"/>
          <w:sz w:val="26"/>
          <w:szCs w:val="26"/>
        </w:rPr>
        <w:t xml:space="preserve"> области (далее также соответственно - ОРВ, проекты актов).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1.1.2.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 xml:space="preserve">ОРВ заключается в анализе проблем и целей правового регулирования, выявлении альтернативных вариантов достижения целей правового регулирования, а также в определении связанных с ними преимуществ и издержек субъектов предпринимательской и иной экономической деятельности, потребителей,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897860" w:rsidRPr="001B781D">
        <w:rPr>
          <w:rFonts w:ascii="Times New Roman" w:hAnsi="Times New Roman" w:cs="Times New Roman"/>
          <w:sz w:val="26"/>
          <w:szCs w:val="26"/>
        </w:rPr>
        <w:t xml:space="preserve"> (далее – округа)</w:t>
      </w:r>
      <w:r w:rsidRPr="001B781D">
        <w:rPr>
          <w:rFonts w:ascii="Times New Roman" w:hAnsi="Times New Roman" w:cs="Times New Roman"/>
          <w:sz w:val="26"/>
          <w:szCs w:val="26"/>
        </w:rPr>
        <w:t>, общества в целом, подвергающихся регулирующему воздействию, для выбора сбалансированного варианта правового регулирования и осуществления последующего мониторинга его реализации.</w:t>
      </w:r>
      <w:proofErr w:type="gramEnd"/>
    </w:p>
    <w:p w:rsidR="000F5CDE" w:rsidRPr="001B781D" w:rsidRDefault="000F5CDE" w:rsidP="000F5CD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Основной целью ОРВ является выявление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</w:t>
      </w:r>
      <w:r w:rsidR="00470D99" w:rsidRPr="001B781D">
        <w:rPr>
          <w:rFonts w:ascii="Times New Roman" w:hAnsi="Times New Roman" w:cs="Times New Roman"/>
          <w:sz w:val="26"/>
          <w:szCs w:val="26"/>
        </w:rPr>
        <w:t>местного</w:t>
      </w:r>
      <w:r w:rsidRPr="001B781D">
        <w:rPr>
          <w:rFonts w:ascii="Times New Roman" w:hAnsi="Times New Roman" w:cs="Times New Roman"/>
          <w:sz w:val="26"/>
          <w:szCs w:val="26"/>
        </w:rPr>
        <w:t xml:space="preserve"> бюджета.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Также целями ОРВ являются:</w:t>
      </w:r>
    </w:p>
    <w:p w:rsidR="000F5CDE" w:rsidRPr="001B781D" w:rsidRDefault="000F5CDE" w:rsidP="000F5CDE">
      <w:pPr>
        <w:pStyle w:val="a9"/>
        <w:ind w:firstLine="567"/>
        <w:jc w:val="both"/>
        <w:rPr>
          <w:rFonts w:ascii="Times New Roman" w:hAnsi="Times New Roman"/>
          <w:sz w:val="26"/>
          <w:szCs w:val="26"/>
        </w:rPr>
      </w:pPr>
      <w:r w:rsidRPr="001B781D">
        <w:rPr>
          <w:rFonts w:ascii="Times New Roman" w:hAnsi="Times New Roman"/>
          <w:sz w:val="26"/>
          <w:szCs w:val="26"/>
        </w:rPr>
        <w:t>предоставление субъектам предпринимательской и иной экономической деятельности информации о разработке проектов актов, целях предлагаемого правового регулирования и возможных последствиях их принятия;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обеспечение </w:t>
      </w:r>
      <w:proofErr w:type="spellStart"/>
      <w:r w:rsidRPr="001B781D">
        <w:rPr>
          <w:rFonts w:ascii="Times New Roman" w:hAnsi="Times New Roman" w:cs="Times New Roman"/>
          <w:sz w:val="26"/>
          <w:szCs w:val="26"/>
        </w:rPr>
        <w:t>транспарентности</w:t>
      </w:r>
      <w:proofErr w:type="spellEnd"/>
      <w:r w:rsidRPr="001B781D">
        <w:rPr>
          <w:rFonts w:ascii="Times New Roman" w:hAnsi="Times New Roman" w:cs="Times New Roman"/>
          <w:sz w:val="26"/>
          <w:szCs w:val="26"/>
        </w:rPr>
        <w:t xml:space="preserve"> (прозрачности) процедуры разработки проектов актов и учет мнений и предложений субъектов предпринимательской и иной экономической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выявление способности предлагаемого правового регулирования разрешить проблемы, для решения которых оно сформулировано.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1.1.3. ОРВ представляет собой процедуру анализа предлагаемой редакции проекта нормативного правового акта, направленную на выявление положений, </w:t>
      </w:r>
      <w:r w:rsidRPr="001B781D">
        <w:rPr>
          <w:rFonts w:ascii="Times New Roman" w:hAnsi="Times New Roman" w:cs="Times New Roman"/>
          <w:sz w:val="26"/>
          <w:szCs w:val="26"/>
        </w:rPr>
        <w:lastRenderedPageBreak/>
        <w:t>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1.2. Объектами ОРВ являются проекты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устанавливающие новые, изменяющие или отменяющие ранее предусмотренные нормативными правовыми актами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муниципального контроля (надзора), привлечения к административной ответственности, иных форм оценок и экспертиз (далее - обязательные требования);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устанавливающие новые, изменяющие или отменяющие ранее предусмотренные нормативными правовыми актами обязанности и запреты для субъектов предпринимательской и инвестиционной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устанавливающие, изменяющие или отменяющие ответственность за нарушение нормативных правовых актов, затрагивающих вопросы осуществления предпринимательской и иной экономической деятельности.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1.3. ОРВ проектов правовых актов не проводится в отношении: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проектов нормативных правовых актов Собрания депутатов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устанавливающих, изменяющих, приостанавливающих, отменяющих местные налоги и сборы;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проектов нормативных правовых актов Собрания депутатов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регулирующих бюджетные правоотношения;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проектов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поправки к ним, разработанные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1.4. Процедура проведения ОРВ проектов актов состоит из следующих этапов: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подготовка пояснительной записки к проекту акта;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проведение публичных консультаций по проекту акта;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подготовка заключения об ОРВ по проекту акта.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1.5. Уполномоченным органом по проведению ОРВ проектов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 является комиссия по проведению оценки регулирующего воздействия</w:t>
      </w:r>
      <w:r w:rsidR="00094B7E" w:rsidRPr="001B781D">
        <w:rPr>
          <w:rFonts w:ascii="Times New Roman" w:hAnsi="Times New Roman" w:cs="Times New Roman"/>
          <w:sz w:val="26"/>
          <w:szCs w:val="26"/>
        </w:rPr>
        <w:t>,</w:t>
      </w:r>
      <w:r w:rsidRPr="001B781D">
        <w:rPr>
          <w:rFonts w:ascii="Times New Roman" w:hAnsi="Times New Roman" w:cs="Times New Roman"/>
          <w:sz w:val="26"/>
          <w:szCs w:val="26"/>
        </w:rPr>
        <w:t xml:space="preserve"> экспертизы </w:t>
      </w:r>
      <w:r w:rsidR="00094B7E" w:rsidRPr="001B781D">
        <w:rPr>
          <w:rFonts w:ascii="Times New Roman" w:hAnsi="Times New Roman" w:cs="Times New Roman"/>
          <w:sz w:val="26"/>
          <w:szCs w:val="26"/>
        </w:rPr>
        <w:t xml:space="preserve">и оценки фактического воздействия нормативных правовых актов Шенкурского муниципального округа Архангельской области </w:t>
      </w:r>
      <w:r w:rsidRPr="001B781D">
        <w:rPr>
          <w:rFonts w:ascii="Times New Roman" w:hAnsi="Times New Roman" w:cs="Times New Roman"/>
          <w:sz w:val="26"/>
          <w:szCs w:val="26"/>
        </w:rPr>
        <w:t xml:space="preserve">(далее – Комиссия). 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Состав и порядок работы Комиссии определяется распоряжением администрации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области.</w:t>
      </w:r>
    </w:p>
    <w:p w:rsidR="000F5CDE" w:rsidRPr="001B781D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B781D">
        <w:rPr>
          <w:rFonts w:ascii="Times New Roman" w:hAnsi="Times New Roman" w:cs="Times New Roman"/>
          <w:b/>
          <w:sz w:val="26"/>
          <w:szCs w:val="26"/>
        </w:rPr>
        <w:t>2. Проведение публичных консультаций</w:t>
      </w:r>
    </w:p>
    <w:p w:rsidR="000F5CDE" w:rsidRPr="001B781D" w:rsidRDefault="000F5CDE" w:rsidP="000F5C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781D">
        <w:rPr>
          <w:rFonts w:ascii="Times New Roman" w:hAnsi="Times New Roman" w:cs="Times New Roman"/>
          <w:b/>
          <w:sz w:val="26"/>
          <w:szCs w:val="26"/>
        </w:rPr>
        <w:t>по проекту правового акта</w:t>
      </w:r>
    </w:p>
    <w:p w:rsidR="000F5CDE" w:rsidRPr="001B781D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субъекты правотворческой инициативы, установленные </w:t>
      </w:r>
      <w:hyperlink r:id="rId9" w:history="1">
        <w:r w:rsidRPr="001B781D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являющиеся разработчиками проекта акта (далее - разработчики), при проведении согласования проекта акта, направляют в комиссию по проведению оценки регулирующего воздействия и экспертизы нормативных правовых актов</w:t>
      </w:r>
      <w:r w:rsidR="002D1017" w:rsidRPr="001B781D">
        <w:rPr>
          <w:rFonts w:ascii="Times New Roman" w:hAnsi="Times New Roman" w:cs="Times New Roman"/>
          <w:sz w:val="26"/>
          <w:szCs w:val="26"/>
        </w:rPr>
        <w:t xml:space="preserve"> Шенкурского муниципального округа Архангельской области</w:t>
      </w:r>
      <w:r w:rsidRPr="001B781D">
        <w:rPr>
          <w:rFonts w:ascii="Times New Roman" w:hAnsi="Times New Roman" w:cs="Times New Roman"/>
          <w:sz w:val="26"/>
          <w:szCs w:val="26"/>
        </w:rPr>
        <w:t xml:space="preserve"> деятельности запрос о необходимости проведения в отношении проекта акта процедуры ОРВ.</w:t>
      </w:r>
      <w:proofErr w:type="gramEnd"/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2.2. Комиссия в течение трех рабочих дней дает соответствующее заключение о необходимости проведения в отношении проекта акта процедуры ОРВ. 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2.3.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>При получении заключения Комиссии о необходимости проведения в отношении проекта акта процедуры ОРВ разработчик организует проведение публичных консультаций по проекту акта в целях учета мнения физических и юридических лиц, общественных объединений в сфере предпринимательской и инвестиционной деятельности, объединений потребителей, саморегулируемых организаций, научно-экспертных организаций, органов местного самоуправления, не являющихся разработчиками, уполномоченного при Губернаторе Архангельской области по защите прав предпринимателей и иных</w:t>
      </w:r>
      <w:proofErr w:type="gramEnd"/>
      <w:r w:rsidRPr="001B781D">
        <w:rPr>
          <w:rFonts w:ascii="Times New Roman" w:hAnsi="Times New Roman" w:cs="Times New Roman"/>
          <w:sz w:val="26"/>
          <w:szCs w:val="26"/>
        </w:rPr>
        <w:t xml:space="preserve"> заинтересованных лиц (далее - участники публичных консультаций).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2.4.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 xml:space="preserve">Для проведения публичных консультаций по проекту акта разработчик в течение пяти рабочих дней со дня получения такого заключения готовит раздел пояснительной записки к проекту акта, содержащий оценку социально-экономических, финансовых и иных последствий его принятия, и размещает на официальном информационном интернет-портале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 (далее - официальный сайт) извещение о проведении публичных консультаций по проекту правового акта (далее - извещение) по</w:t>
      </w:r>
      <w:proofErr w:type="gramEnd"/>
      <w:r w:rsidRPr="001B781D">
        <w:rPr>
          <w:rFonts w:ascii="Times New Roman" w:hAnsi="Times New Roman" w:cs="Times New Roman"/>
          <w:sz w:val="26"/>
          <w:szCs w:val="26"/>
        </w:rPr>
        <w:t xml:space="preserve"> форме согласно приложению № 1 к настоящему Порядку, проект правового акта, в отношении которого проводится процедура ОРВ, и пояснительную записку к нему.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2.4.1. В целях проведения публичных консультаций по проекту акта разграничивается степень регулирующего воздействия положений, содержащихся в проекте акта: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высокая степень регулирующего воздействия - проект акта содержит положения, устанавливающие новые обязательные требования, новые обязанности и запреты для субъектов предпринимательской и инвестиционной деятельности либо ответственность за нарушение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затрагивающих вопросы осуществления предпринимательской и иной экономической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средняя степень регулирующего воздействия - проект акта содержит положения, изменяющие ранее предусмотренные обязательные требования, ранее предусмотренные обязанности и запреты для субъектов предпринимательской и инвестиционной деятельности либо ранее предусмотренную ответственность за нарушение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затрагивающих вопросы осуществления предпринимательской и иной экономической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низкая степень регулирующего воздействия - проект акта содержит положения, отменяющие ранее предусмотренные обязательные требования, ранее предусмотренные обязанности и запреты для субъектов предпринимательской и инвестиционной деятельности либо ранее предусмотренную ответственность за нарушение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</w:t>
      </w:r>
      <w:r w:rsidRPr="001B781D">
        <w:rPr>
          <w:rFonts w:ascii="Times New Roman" w:hAnsi="Times New Roman" w:cs="Times New Roman"/>
          <w:sz w:val="26"/>
          <w:szCs w:val="26"/>
        </w:rPr>
        <w:lastRenderedPageBreak/>
        <w:t>Архангельской области, затрагивающих вопросы.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2.4.2. Разработчик в пояснительной записке к проекту акта с высокой степенью регулирующего воздействия указывает следующие сведения: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1) </w:t>
      </w:r>
      <w:bookmarkStart w:id="2" w:name="P171"/>
      <w:bookmarkEnd w:id="2"/>
      <w:r w:rsidRPr="001B781D">
        <w:rPr>
          <w:rFonts w:ascii="Times New Roman" w:hAnsi="Times New Roman" w:cs="Times New Roman"/>
          <w:sz w:val="26"/>
          <w:szCs w:val="26"/>
        </w:rPr>
        <w:t>степень регулирующего воздействия проекта акта;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72"/>
      <w:bookmarkEnd w:id="3"/>
      <w:r w:rsidRPr="001B781D">
        <w:rPr>
          <w:rFonts w:ascii="Times New Roman" w:hAnsi="Times New Roman" w:cs="Times New Roman"/>
          <w:sz w:val="26"/>
          <w:szCs w:val="26"/>
        </w:rPr>
        <w:t>2) описание проблемы, на решение которой направлен предлагаемый вариант правового регулирования, оценка негативных эффектов, возникающих в связи с наличием рассматриваемой проблемы;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3) анализ опыта иных субъектов Российской Федерации в соответствующих сферах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75"/>
      <w:bookmarkEnd w:id="4"/>
      <w:r w:rsidRPr="001B781D">
        <w:rPr>
          <w:rFonts w:ascii="Times New Roman" w:hAnsi="Times New Roman" w:cs="Times New Roman"/>
          <w:sz w:val="26"/>
          <w:szCs w:val="26"/>
        </w:rPr>
        <w:t>4) цели предлагаемого правового регулирования и их соответствие принципам правового регулирования;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5) описание предлагаемого варианта правового регулирования и иных возможных вариантов правового регулирования;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79"/>
      <w:bookmarkEnd w:id="5"/>
      <w:r w:rsidRPr="001B781D">
        <w:rPr>
          <w:rFonts w:ascii="Times New Roman" w:hAnsi="Times New Roman" w:cs="Times New Roman"/>
          <w:sz w:val="26"/>
          <w:szCs w:val="26"/>
        </w:rPr>
        <w:t>6) основные группы субъектов предпринимательской и иной экономической деятельности, иные заинтересованные лица, включая органы местного самоуправления, интересы которых будут затронуты предлагаемым правовым регулированием, оценка количества таких субъектов;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7) вновь устанавливаемые функции (полномочия) местного самоуправления или сведения об изменении их содержания;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8) оценка влияния предлагаемого правового регулирования на доходы и расходы местного бюджета;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9) содержание вновь устанавливаемых обязанностей, запретов и ограничений для субъектов предпринимательской и иной экономической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87"/>
      <w:bookmarkEnd w:id="6"/>
      <w:proofErr w:type="gramStart"/>
      <w:r w:rsidRPr="001B781D">
        <w:rPr>
          <w:rFonts w:ascii="Times New Roman" w:hAnsi="Times New Roman" w:cs="Times New Roman"/>
          <w:sz w:val="26"/>
          <w:szCs w:val="26"/>
        </w:rPr>
        <w:t xml:space="preserve">10) оценка влияния предлагаемого правового регулирования на доходы и расходы субъектов предпринимательской и иной экономической деятельности, связанные с необходимостью соблюдения устанавливаемых или изменяемых обязательных требований, устанавливаемых или изменяемых обязанностей и запретов для субъектов предпринимательской и инвестиционной деятельности, а также связанные с установлением или изменением ответственности за нарушение нормативных правовых актов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затрагивающих вопросы осуществления предпринимательской и</w:t>
      </w:r>
      <w:proofErr w:type="gramEnd"/>
      <w:r w:rsidRPr="001B781D">
        <w:rPr>
          <w:rFonts w:ascii="Times New Roman" w:hAnsi="Times New Roman" w:cs="Times New Roman"/>
          <w:sz w:val="26"/>
          <w:szCs w:val="26"/>
        </w:rPr>
        <w:t xml:space="preserve"> иной экономической деятельности;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189"/>
      <w:bookmarkEnd w:id="7"/>
      <w:r w:rsidRPr="001B781D">
        <w:rPr>
          <w:rFonts w:ascii="Times New Roman" w:hAnsi="Times New Roman" w:cs="Times New Roman"/>
          <w:sz w:val="26"/>
          <w:szCs w:val="26"/>
        </w:rPr>
        <w:t>11) риски наступления неблагоприятных последствий предлагаемого варианта правового регулирования;</w:t>
      </w:r>
    </w:p>
    <w:p w:rsidR="000F5CDE" w:rsidRPr="001B781D" w:rsidRDefault="00AF10E2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0F5CDE" w:rsidRPr="001B781D">
          <w:rPr>
            <w:rFonts w:ascii="Times New Roman" w:hAnsi="Times New Roman" w:cs="Times New Roman"/>
            <w:sz w:val="26"/>
            <w:szCs w:val="26"/>
          </w:rPr>
          <w:t>12</w:t>
        </w:r>
      </w:hyperlink>
      <w:r w:rsidR="000F5CDE" w:rsidRPr="001B781D">
        <w:rPr>
          <w:rFonts w:ascii="Times New Roman" w:hAnsi="Times New Roman" w:cs="Times New Roman"/>
          <w:sz w:val="26"/>
          <w:szCs w:val="26"/>
        </w:rPr>
        <w:t>) необходимые для достижения заявленных целей правового регулирования организационно-технические, методологические, информационные и иные мероприятия;</w:t>
      </w:r>
    </w:p>
    <w:bookmarkStart w:id="8" w:name="P194"/>
    <w:bookmarkStart w:id="9" w:name="P195"/>
    <w:bookmarkEnd w:id="8"/>
    <w:bookmarkEnd w:id="9"/>
    <w:p w:rsidR="000F5CDE" w:rsidRPr="001B781D" w:rsidRDefault="007B190C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fldChar w:fldCharType="begin"/>
      </w:r>
      <w:r w:rsidR="000F5CDE" w:rsidRPr="001B781D">
        <w:rPr>
          <w:rFonts w:ascii="Times New Roman" w:hAnsi="Times New Roman" w:cs="Times New Roman"/>
          <w:sz w:val="26"/>
          <w:szCs w:val="26"/>
        </w:rPr>
        <w:instrText>HYPERLINK "consultantplus://offline/ref=20A45A29F717DEE555CC3F8C46756ADECC14A17A4F1EC72E4D858E55717DA6CEE502C02220351040B02D8485D6B4B0E95169016A71A707D86ABE5FB2i8e1J"</w:instrText>
      </w:r>
      <w:r w:rsidRPr="001B781D">
        <w:rPr>
          <w:rFonts w:ascii="Times New Roman" w:hAnsi="Times New Roman" w:cs="Times New Roman"/>
          <w:sz w:val="26"/>
          <w:szCs w:val="26"/>
        </w:rPr>
        <w:fldChar w:fldCharType="separate"/>
      </w:r>
      <w:r w:rsidR="000F5CDE" w:rsidRPr="001B781D">
        <w:rPr>
          <w:rFonts w:ascii="Times New Roman" w:hAnsi="Times New Roman" w:cs="Times New Roman"/>
          <w:sz w:val="26"/>
          <w:szCs w:val="26"/>
        </w:rPr>
        <w:t>13</w:t>
      </w:r>
      <w:r w:rsidRPr="001B781D">
        <w:rPr>
          <w:rFonts w:ascii="Times New Roman" w:hAnsi="Times New Roman" w:cs="Times New Roman"/>
          <w:sz w:val="26"/>
          <w:szCs w:val="26"/>
        </w:rPr>
        <w:fldChar w:fldCharType="end"/>
      </w:r>
      <w:r w:rsidR="000F5CDE" w:rsidRPr="001B781D">
        <w:rPr>
          <w:rFonts w:ascii="Times New Roman" w:hAnsi="Times New Roman" w:cs="Times New Roman"/>
          <w:sz w:val="26"/>
          <w:szCs w:val="26"/>
        </w:rPr>
        <w:t>) предлагаемая дата вступления в силу проекта нормативного правового акта, описание предлагаемых переходных положений (переходного периода);</w:t>
      </w:r>
    </w:p>
    <w:p w:rsidR="000F5CDE" w:rsidRPr="001B781D" w:rsidRDefault="00AF10E2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0F5CDE" w:rsidRPr="001B781D">
          <w:rPr>
            <w:rFonts w:ascii="Times New Roman" w:hAnsi="Times New Roman" w:cs="Times New Roman"/>
            <w:sz w:val="26"/>
            <w:szCs w:val="26"/>
          </w:rPr>
          <w:t>14</w:t>
        </w:r>
      </w:hyperlink>
      <w:r w:rsidR="000F5CDE" w:rsidRPr="001B781D">
        <w:rPr>
          <w:rFonts w:ascii="Times New Roman" w:hAnsi="Times New Roman" w:cs="Times New Roman"/>
          <w:sz w:val="26"/>
          <w:szCs w:val="26"/>
        </w:rPr>
        <w:t>) иные сведения, которые, по мнению разработчика, позволяют оценить обоснованность предлагаемого правового регулирования.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2.4.3. В пояснительной записке к проектам актов со средней степенью регулирующего воздействия указываются сведения, предусмотренные </w:t>
      </w:r>
      <w:hyperlink w:anchor="P171" w:history="1">
        <w:r w:rsidRPr="001B781D">
          <w:rPr>
            <w:rFonts w:ascii="Times New Roman" w:hAnsi="Times New Roman" w:cs="Times New Roman"/>
            <w:sz w:val="26"/>
            <w:szCs w:val="26"/>
          </w:rPr>
          <w:t>подпунктами 1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87" w:history="1">
        <w:r w:rsidRPr="001B781D">
          <w:rPr>
            <w:rFonts w:ascii="Times New Roman" w:hAnsi="Times New Roman" w:cs="Times New Roman"/>
            <w:sz w:val="26"/>
            <w:szCs w:val="26"/>
          </w:rPr>
          <w:t>10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95" w:history="1">
        <w:r w:rsidRPr="001B781D">
          <w:rPr>
            <w:rFonts w:ascii="Times New Roman" w:hAnsi="Times New Roman" w:cs="Times New Roman"/>
            <w:sz w:val="26"/>
            <w:szCs w:val="26"/>
          </w:rPr>
          <w:t>13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94" w:history="1">
        <w:r w:rsidRPr="001B781D">
          <w:rPr>
            <w:rFonts w:ascii="Times New Roman" w:hAnsi="Times New Roman" w:cs="Times New Roman"/>
            <w:sz w:val="26"/>
            <w:szCs w:val="26"/>
          </w:rPr>
          <w:t>14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настоящего пункта.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В пояснительной записке к проектам актов с низкой степенью регулирующего воздействия указываются сведения, предусмотренные </w:t>
      </w:r>
      <w:hyperlink w:anchor="P171" w:history="1">
        <w:r w:rsidRPr="001B781D">
          <w:rPr>
            <w:rFonts w:ascii="Times New Roman" w:hAnsi="Times New Roman" w:cs="Times New Roman"/>
            <w:sz w:val="26"/>
            <w:szCs w:val="26"/>
          </w:rPr>
          <w:t>подпунктами 1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72" w:history="1">
        <w:r w:rsidRPr="001B781D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75" w:history="1">
        <w:r w:rsidRPr="001B781D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79" w:history="1">
        <w:r w:rsidRPr="001B781D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89" w:history="1">
        <w:r w:rsidRPr="001B781D">
          <w:rPr>
            <w:rFonts w:ascii="Times New Roman" w:hAnsi="Times New Roman" w:cs="Times New Roman"/>
            <w:sz w:val="26"/>
            <w:szCs w:val="26"/>
          </w:rPr>
          <w:t>11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и 14 настоящего пункта.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2.5. В течение одного рабочего дня со дня размещения на официальном сайте </w:t>
      </w:r>
      <w:r w:rsidRPr="001B781D">
        <w:rPr>
          <w:rFonts w:ascii="Times New Roman" w:hAnsi="Times New Roman" w:cs="Times New Roman"/>
          <w:sz w:val="26"/>
          <w:szCs w:val="26"/>
        </w:rPr>
        <w:lastRenderedPageBreak/>
        <w:t>извещения разработчик направляет его в Комиссию и дополнительно информирует о проведении публичных консультаций любым видом связи участников публичных консультаций, перечень которых определяет разработчик исходя из специфики проекта правового акта.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2.6.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 xml:space="preserve">При проведении публичных консультаций разработчик может использовать различные формы публичных обсуждений, в том числе проведение совещаний с участниками публичных консультаций, заседаний совещательных органов при </w:t>
      </w:r>
      <w:r w:rsidR="00C36E63" w:rsidRPr="001B781D">
        <w:rPr>
          <w:rFonts w:ascii="Times New Roman" w:hAnsi="Times New Roman" w:cs="Times New Roman"/>
          <w:sz w:val="26"/>
          <w:szCs w:val="26"/>
        </w:rPr>
        <w:t>г</w:t>
      </w:r>
      <w:r w:rsidRPr="001B781D">
        <w:rPr>
          <w:rFonts w:ascii="Times New Roman" w:hAnsi="Times New Roman" w:cs="Times New Roman"/>
          <w:sz w:val="26"/>
          <w:szCs w:val="26"/>
        </w:rPr>
        <w:t xml:space="preserve">лаве Шенкурского муниципального </w:t>
      </w:r>
      <w:r w:rsidR="00897860" w:rsidRPr="001B781D">
        <w:rPr>
          <w:rFonts w:ascii="Times New Roman" w:hAnsi="Times New Roman" w:cs="Times New Roman"/>
          <w:sz w:val="26"/>
          <w:szCs w:val="26"/>
        </w:rPr>
        <w:t>округа</w:t>
      </w:r>
      <w:r w:rsidRPr="001B781D">
        <w:rPr>
          <w:rFonts w:ascii="Times New Roman" w:hAnsi="Times New Roman" w:cs="Times New Roman"/>
          <w:sz w:val="26"/>
          <w:szCs w:val="26"/>
        </w:rPr>
        <w:t xml:space="preserve"> Архангельской области, опросов общественных объединений в сфере предпринимательской и иной экономической деятельности, опросов экспертного</w:t>
      </w:r>
      <w:r w:rsidR="00C36E63" w:rsidRPr="001B781D">
        <w:rPr>
          <w:rFonts w:ascii="Times New Roman" w:hAnsi="Times New Roman" w:cs="Times New Roman"/>
          <w:sz w:val="26"/>
          <w:szCs w:val="26"/>
        </w:rPr>
        <w:t xml:space="preserve"> сообщества и экспертных групп, </w:t>
      </w:r>
      <w:r w:rsidRPr="001B781D">
        <w:rPr>
          <w:rFonts w:ascii="Times New Roman" w:hAnsi="Times New Roman" w:cs="Times New Roman"/>
          <w:sz w:val="26"/>
          <w:szCs w:val="26"/>
        </w:rPr>
        <w:t>онлайн-опросов, в том числе с использованием информационно-коммуникационных технологий.</w:t>
      </w:r>
      <w:proofErr w:type="gramEnd"/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2.7. Публичные консультации проводятся в течение 20 рабочих дней - в отношении проектов актов с высокой степенью </w:t>
      </w:r>
      <w:r w:rsidR="00372F98">
        <w:rPr>
          <w:rFonts w:ascii="Times New Roman" w:hAnsi="Times New Roman" w:cs="Times New Roman"/>
          <w:sz w:val="26"/>
          <w:szCs w:val="26"/>
        </w:rPr>
        <w:t>регулирующего воздействия, 1</w:t>
      </w:r>
      <w:r w:rsidRPr="001B781D">
        <w:rPr>
          <w:rFonts w:ascii="Times New Roman" w:hAnsi="Times New Roman" w:cs="Times New Roman"/>
          <w:sz w:val="26"/>
          <w:szCs w:val="26"/>
        </w:rPr>
        <w:t>5 рабочих дней - в отношении проектов актов со средней и низкой степенью регулирующего воздействия соответственно со дня размещения извещения на официальном сайте.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В случае поступления в рамках публичных консультаций в отношении проекта акта значительного количества предложений от участников публичных консультаций разработчик может принять решение о продлении срока их проведения.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2.8. Разработчик в течение трех рабочих дней со дня завершения публичных консультаций готовит и размещает на официальном сайте сводную информацию о предложениях, поступивших в связи с проведением публичных консультаций по проекту правового акта по форме согласно приложению № 2 к настоящему Порядку (далее –  сводная информация).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2.9. По результатам рассмотрения замечаний и предложений, поступивших в ходе публичных консультаций, разработчик принимает одно из следующих мотивированных решений: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об отказе в подготовке проекта правового акта;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о подготовке или доработке проекта правового акта в соответствии с замечаниями и предложениями, поступившими в ходе публичных консультаций.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Решение разработчика включается в сводную информацию о предложениях, поступивших в связи с проведением публичных консультаций по проекту акта. Сводная информация подписывается руководителем разработчика.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2.10. </w:t>
      </w:r>
      <w:proofErr w:type="gramStart"/>
      <w:r w:rsidRPr="001B781D">
        <w:rPr>
          <w:rFonts w:ascii="Times New Roman" w:hAnsi="Times New Roman" w:cs="Times New Roman"/>
          <w:sz w:val="26"/>
          <w:szCs w:val="26"/>
        </w:rPr>
        <w:t>В случае принятия решения об отказе в подготовке проекта правового акта разработчик в течение двух рабочих дней со дня</w:t>
      </w:r>
      <w:proofErr w:type="gramEnd"/>
      <w:r w:rsidRPr="001B781D">
        <w:rPr>
          <w:rFonts w:ascii="Times New Roman" w:hAnsi="Times New Roman" w:cs="Times New Roman"/>
          <w:sz w:val="26"/>
          <w:szCs w:val="26"/>
        </w:rPr>
        <w:t xml:space="preserve"> принятия решения размещает его на официальном сайте.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2.11. В случае принятия решения о доработке проекта правового акта с учетом поступивших предложений участников публичных консультаций разработчик осуществляет доработку проекта акта и пояснительной записки к нему. </w:t>
      </w:r>
    </w:p>
    <w:p w:rsid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2.12. Проект акта, измененный в соответствии с предложениями, поступившими от участников публичных консультаций, доработанная пояснительная записка к нему, сводная информация направляются разработчиком в Комиссию для подготовки заключения об ОРВ.</w:t>
      </w:r>
    </w:p>
    <w:p w:rsidR="00B048DC" w:rsidRDefault="00B048DC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Pr="001B781D" w:rsidRDefault="00B048DC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B781D">
        <w:rPr>
          <w:rFonts w:ascii="Times New Roman" w:hAnsi="Times New Roman" w:cs="Times New Roman"/>
          <w:b/>
          <w:sz w:val="26"/>
          <w:szCs w:val="26"/>
        </w:rPr>
        <w:lastRenderedPageBreak/>
        <w:t>3. Подготовка заключения об ОРВ проекта правового акта</w:t>
      </w:r>
    </w:p>
    <w:p w:rsidR="000F5CDE" w:rsidRPr="001B781D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3.1. Заключение об ОРВ подготавливается Комиссией: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в отношении проектов актов с высокой и средней степенью регулирующего воздействия – согласно приложению № </w:t>
      </w:r>
      <w:hyperlink w:anchor="P715" w:history="1">
        <w:r w:rsidRPr="001B781D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к настоящему Положению в срок, не превышающий 10 рабочих дней со дня поступления проекта акта;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в отношении проектов актов с низкой степенью регулирующего воздействия – согласно приложению № </w:t>
      </w:r>
      <w:hyperlink w:anchor="P769" w:history="1">
        <w:r w:rsidRPr="001B781D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к настоящему Положению в срок, не превышающий семи рабочих дней со дня поступления проекта акта.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 xml:space="preserve">3.1.2. В случае если в ходе проведения публичных консультаций по проекту акта участниками публичных консультаций не направлено предложений по проекту акта, Комиссией подготавливается </w:t>
      </w:r>
      <w:hyperlink w:anchor="P769" w:history="1">
        <w:r w:rsidRPr="001B781D">
          <w:rPr>
            <w:rFonts w:ascii="Times New Roman" w:hAnsi="Times New Roman" w:cs="Times New Roman"/>
            <w:sz w:val="26"/>
            <w:szCs w:val="26"/>
          </w:rPr>
          <w:t>заключение</w:t>
        </w:r>
      </w:hyperlink>
      <w:r w:rsidRPr="001B781D">
        <w:rPr>
          <w:rFonts w:ascii="Times New Roman" w:hAnsi="Times New Roman" w:cs="Times New Roman"/>
          <w:sz w:val="26"/>
          <w:szCs w:val="26"/>
        </w:rPr>
        <w:t xml:space="preserve"> об ОРВ по форме согласно приложению № 5 к настоящему Положению.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3.2. Комиссия может запрашивать у разработчика необходимую информацию для подготовки заключения.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3.3. Заключение подписывается председателем Комиссии.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3.4. Комиссия в течение двух рабочих дней со дня подписания заключения размещает его на официальном сайте и направляет его в адрес разработчика.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3.5. Заключение, содержащее замечания Комиссии, является основанием для доработки проекта правового акта.</w:t>
      </w:r>
    </w:p>
    <w:p w:rsidR="000F5CDE" w:rsidRPr="001B781D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3.6. Разработчик в течение десяти рабочих дней после получения копии заключения уведомляет Комиссию о принятых мерах по результатам его рассмотрения.</w:t>
      </w:r>
    </w:p>
    <w:p w:rsidR="001B781D" w:rsidRPr="001B781D" w:rsidRDefault="000F5CDE" w:rsidP="001B78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3.7. В случае внесения концептуальных изменений в проект правового акта разработчик повторно проводит публичные консультации в порядке, определенном в разделе 2 настоящего Порядка. По итогам публичных консультаций и доработки проекта правового акта разработчик повторно направляет его на Комиссию для подготовки заключения в порядке, определенном в настоящем разделе.</w:t>
      </w:r>
    </w:p>
    <w:p w:rsidR="001B781D" w:rsidRDefault="001B781D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1B781D" w:rsidRDefault="001B781D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85206B" w:rsidP="0085206B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________________________________________________</w:t>
      </w: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F5CDE" w:rsidRPr="005A0732" w:rsidRDefault="000F5CDE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</w:rPr>
        <w:t>№</w:t>
      </w:r>
      <w:r w:rsidRPr="005A0732">
        <w:rPr>
          <w:rFonts w:ascii="Times New Roman" w:hAnsi="Times New Roman" w:cs="Times New Roman"/>
          <w:sz w:val="20"/>
        </w:rPr>
        <w:t xml:space="preserve"> 1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>к Порядку проведения оценки регулирующего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 xml:space="preserve">воздействия проектов </w:t>
      </w:r>
      <w:r w:rsidRPr="005A0732">
        <w:rPr>
          <w:rFonts w:ascii="Times New Roman" w:hAnsi="Times New Roman"/>
          <w:sz w:val="20"/>
        </w:rPr>
        <w:t xml:space="preserve">нормативных правовых актов Шенкурского муниципального </w:t>
      </w:r>
      <w:r w:rsidR="00897860">
        <w:rPr>
          <w:rFonts w:ascii="Times New Roman" w:hAnsi="Times New Roman"/>
          <w:sz w:val="20"/>
        </w:rPr>
        <w:t>округа</w:t>
      </w:r>
      <w:r w:rsidRPr="005A0732">
        <w:rPr>
          <w:rFonts w:ascii="Times New Roman" w:hAnsi="Times New Roman"/>
          <w:sz w:val="20"/>
        </w:rPr>
        <w:t xml:space="preserve"> Архангельской области</w:t>
      </w:r>
    </w:p>
    <w:p w:rsidR="000F5CDE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B33842" w:rsidRPr="005A0732" w:rsidRDefault="00B33842" w:rsidP="000F5CDE">
      <w:pPr>
        <w:pStyle w:val="ConsPlusNormal"/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 xml:space="preserve">о проведении публичных консультаций по проекту 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>(вид и наименование проекта правового акта)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 xml:space="preserve">I. Приглашение </w:t>
      </w:r>
      <w:r w:rsidRPr="005A0732">
        <w:rPr>
          <w:rStyle w:val="ac"/>
          <w:rFonts w:ascii="Times New Roman" w:hAnsi="Times New Roman" w:cs="Times New Roman"/>
          <w:b/>
          <w:sz w:val="26"/>
          <w:szCs w:val="26"/>
        </w:rPr>
        <w:footnoteReference w:id="1"/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>(наименование разработчика акта)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5A0732" w:rsidRDefault="000F5CDE" w:rsidP="000F5CD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 xml:space="preserve">приглашает принять участие в публичных консультациях по проекту 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>(вид и наименование проекта правового акта)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и  в этой связи просит ответить на предложенные вопросы и заполнить разделы IV и V. Заранее благодарим за сотрудничество.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II. Информация о сроках проведения публичных консультаций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Дата размещения извещения о проведении публичных консультаций по проекту правового акта «___» _________ 20__ г.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Срок  приема  предложений  в  рамках  проведения  публичных консультаций по проекту правового акта составляет ___ рабочих дней.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 xml:space="preserve">Начало </w:t>
      </w:r>
      <w:r>
        <w:rPr>
          <w:rFonts w:ascii="Times New Roman" w:hAnsi="Times New Roman" w:cs="Times New Roman"/>
          <w:sz w:val="26"/>
          <w:szCs w:val="26"/>
        </w:rPr>
        <w:t>«___»</w:t>
      </w:r>
      <w:r w:rsidRPr="005A0732">
        <w:rPr>
          <w:rFonts w:ascii="Times New Roman" w:hAnsi="Times New Roman" w:cs="Times New Roman"/>
          <w:sz w:val="26"/>
          <w:szCs w:val="26"/>
        </w:rPr>
        <w:t xml:space="preserve"> ___________ 20__ г.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Окончание «___»</w:t>
      </w:r>
      <w:r w:rsidRPr="005A0732">
        <w:rPr>
          <w:rFonts w:ascii="Times New Roman" w:hAnsi="Times New Roman" w:cs="Times New Roman"/>
          <w:sz w:val="26"/>
          <w:szCs w:val="26"/>
        </w:rPr>
        <w:t xml:space="preserve"> ___________ 20__ г.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 xml:space="preserve">III. Информация о способах представления предложений 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C36E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Вы  можете  представить  свои предложени</w:t>
      </w:r>
      <w:r w:rsidR="00B33842">
        <w:rPr>
          <w:rFonts w:ascii="Times New Roman" w:hAnsi="Times New Roman" w:cs="Times New Roman"/>
          <w:sz w:val="26"/>
          <w:szCs w:val="26"/>
        </w:rPr>
        <w:t>я любым из удобных Вам способов</w:t>
      </w:r>
      <w:r w:rsidR="00C36E63">
        <w:rPr>
          <w:rFonts w:ascii="Times New Roman" w:hAnsi="Times New Roman" w:cs="Times New Roman"/>
          <w:sz w:val="26"/>
          <w:szCs w:val="26"/>
        </w:rPr>
        <w:t xml:space="preserve"> </w:t>
      </w:r>
      <w:r w:rsidRPr="005A0732">
        <w:rPr>
          <w:rFonts w:ascii="Times New Roman" w:hAnsi="Times New Roman" w:cs="Times New Roman"/>
          <w:sz w:val="26"/>
          <w:szCs w:val="26"/>
        </w:rPr>
        <w:t>(на бумажном носителе почтой, по фа</w:t>
      </w:r>
      <w:r w:rsidR="00B33842">
        <w:rPr>
          <w:rFonts w:ascii="Times New Roman" w:hAnsi="Times New Roman" w:cs="Times New Roman"/>
          <w:sz w:val="26"/>
          <w:szCs w:val="26"/>
        </w:rPr>
        <w:t xml:space="preserve">ксу, по электронной почте или с использованием </w:t>
      </w:r>
      <w:r w:rsidRPr="005A0732">
        <w:rPr>
          <w:rFonts w:ascii="Times New Roman" w:hAnsi="Times New Roman" w:cs="Times New Roman"/>
          <w:sz w:val="26"/>
          <w:szCs w:val="26"/>
        </w:rPr>
        <w:t>эл</w:t>
      </w:r>
      <w:r w:rsidR="00B33842">
        <w:rPr>
          <w:rFonts w:ascii="Times New Roman" w:hAnsi="Times New Roman" w:cs="Times New Roman"/>
          <w:sz w:val="26"/>
          <w:szCs w:val="26"/>
        </w:rPr>
        <w:t>ектронного сервиса официального сайта).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Контактная  информация о должностном лице, ответственном за  подготовку проекта правового акта, для представления участниками публичных консультаций своих предложений: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Ф.И.О.:___________________________________________________________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Адрес электронной почты:__________________________________________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Почтовый адрес для направления участниками публичных консультаций своих предложений: _____________________________________________________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Тел.: ____________________________________________________________</w:t>
      </w:r>
    </w:p>
    <w:p w:rsidR="000F5CDE" w:rsidRPr="005A0732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Ссылка на электронный сервис официального сайта _____________________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IV. Контактная информация об участнике публичных консультаций</w:t>
      </w:r>
      <w:r w:rsidRPr="005A0732">
        <w:rPr>
          <w:rStyle w:val="ac"/>
          <w:rFonts w:ascii="Times New Roman" w:hAnsi="Times New Roman" w:cs="Times New Roman"/>
          <w:b/>
          <w:sz w:val="26"/>
          <w:szCs w:val="26"/>
        </w:rPr>
        <w:footnoteReference w:id="2"/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0F5CDE" w:rsidRPr="005A0732" w:rsidTr="00AD0EDA">
        <w:tc>
          <w:tcPr>
            <w:tcW w:w="5353" w:type="dxa"/>
          </w:tcPr>
          <w:p w:rsidR="000F5CDE" w:rsidRPr="005A0732" w:rsidRDefault="000F5CDE" w:rsidP="00401C8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1.  Наименование участника публичных консультаций (Ф.И.О. физического лица, наименование юридического лица, общественного объединения в сфере предпринимательской и иной экономической деятельности, объединения потребителей, саморегулируемой организации, научно-экспертной организации, уполномоченного при Губернаторе Архангельской области по защите прав предпринимателей, органа местного самоуправления Архангельской области, иного заинтересованного лица)</w:t>
            </w:r>
          </w:p>
        </w:tc>
        <w:tc>
          <w:tcPr>
            <w:tcW w:w="4111" w:type="dxa"/>
          </w:tcPr>
          <w:p w:rsidR="000F5CDE" w:rsidRPr="005A0732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5353" w:type="dxa"/>
          </w:tcPr>
          <w:p w:rsidR="000F5CDE" w:rsidRPr="005A0732" w:rsidRDefault="000F5CDE" w:rsidP="00AD0EDA">
            <w:pPr>
              <w:pStyle w:val="ConsPlusNonforma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2.Сфера деятельности субъекта предпринимательской и иной экономической деятельности и иного заинтересованного лица, представившего предложения</w:t>
            </w:r>
          </w:p>
        </w:tc>
        <w:tc>
          <w:tcPr>
            <w:tcW w:w="4111" w:type="dxa"/>
          </w:tcPr>
          <w:p w:rsidR="000F5CDE" w:rsidRPr="005A0732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5353" w:type="dxa"/>
          </w:tcPr>
          <w:p w:rsidR="000F5CDE" w:rsidRPr="005A0732" w:rsidRDefault="000F5CDE" w:rsidP="00AD0EDA">
            <w:pPr>
              <w:pStyle w:val="ConsPlusNonformat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3. Ф.И.О. контактного лица</w:t>
            </w:r>
          </w:p>
        </w:tc>
        <w:tc>
          <w:tcPr>
            <w:tcW w:w="4111" w:type="dxa"/>
          </w:tcPr>
          <w:p w:rsidR="000F5CDE" w:rsidRPr="005A0732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5353" w:type="dxa"/>
          </w:tcPr>
          <w:p w:rsidR="000F5CDE" w:rsidRPr="005A0732" w:rsidRDefault="000F5CDE" w:rsidP="00AD0EDA">
            <w:pPr>
              <w:pStyle w:val="ConsPlusNonformat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4. Номер контактного телефона</w:t>
            </w:r>
          </w:p>
        </w:tc>
        <w:tc>
          <w:tcPr>
            <w:tcW w:w="4111" w:type="dxa"/>
          </w:tcPr>
          <w:p w:rsidR="000F5CDE" w:rsidRPr="005A0732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5353" w:type="dxa"/>
          </w:tcPr>
          <w:p w:rsidR="000F5CDE" w:rsidRPr="005A0732" w:rsidRDefault="000F5CDE" w:rsidP="00AD0EDA">
            <w:pPr>
              <w:pStyle w:val="ConsPlusNonformat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5. Адрес электронной почты</w:t>
            </w:r>
          </w:p>
        </w:tc>
        <w:tc>
          <w:tcPr>
            <w:tcW w:w="4111" w:type="dxa"/>
          </w:tcPr>
          <w:p w:rsidR="000F5CDE" w:rsidRPr="005A0732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V. Вопросы</w:t>
      </w:r>
      <w:r w:rsidRPr="005A0732">
        <w:rPr>
          <w:rStyle w:val="ac"/>
          <w:rFonts w:ascii="Times New Roman" w:hAnsi="Times New Roman" w:cs="Times New Roman"/>
          <w:b/>
          <w:sz w:val="26"/>
          <w:szCs w:val="26"/>
        </w:rPr>
        <w:footnoteReference w:id="3"/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1.  Укажите  сферу,  на  которую распространяется предлагаемое правовое регулирование. 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2.  Какая  проблема  в  данной  сфере  делает  актуальным  предлагаемое вмешательство  и определяет необходимость принятия проекта нормативного  правового  акта?  Перечислите негативные эффекты, связанные с существованием этой проблемы.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3.  Какими  Вы  видите  сильные и слабые стороны действующего правового регулирования этой сферы (данной проблемы)?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4.  Какие  последствия  предполагаются,  если будет сохраняться текущее положение и регулятор не предпримет никаких действий?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5.  Какова  цель  предлагаемого правового регулирования и насколько она соответствует идентифицированной проблемной ситуации?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6.  Какие  изменения  предусматриваются проектом нормативного правового акта  по сравнению с действующим правовым регулированием (в какой части, по возможности  приведите  примеры таких изменений)? Считаете ли Вы, что нормы проекта  нормативного  правового  акта не соответствуют (противоречат) иным действующим  нормативным  правовым  актам?  Если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A0732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A0732">
        <w:rPr>
          <w:rFonts w:ascii="Times New Roman" w:hAnsi="Times New Roman" w:cs="Times New Roman"/>
          <w:sz w:val="24"/>
          <w:szCs w:val="24"/>
        </w:rPr>
        <w:t>, пожалуйста, укажите нормы/нормативные правовые акты.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7.   Перечислите   основных   субъектов   предпринимательской   и  иной экономической  деятельности, потребителей (далее - адресаты регулирования), групп  адресатов регулирования, чьи интересы могут быть затронуты в связи с принятием  </w:t>
      </w:r>
      <w:r w:rsidRPr="005A0732">
        <w:rPr>
          <w:rFonts w:ascii="Times New Roman" w:hAnsi="Times New Roman" w:cs="Times New Roman"/>
          <w:sz w:val="24"/>
          <w:szCs w:val="24"/>
        </w:rPr>
        <w:lastRenderedPageBreak/>
        <w:t>проекта  нормативного  правового  акта?  По возможности опишите, каким  образом  и в какой степени (существенной, несущественной) могут быть затронуты их интересы?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8. Является ли выбранный вариант достижения поставленных целей (решения проблемы)  оптимальным  (в  том числе с точки зрения преимуществ и издержек субъектов    предпринимательской   и   иной   экономической   </w:t>
      </w:r>
      <w:r w:rsidR="00C36E63">
        <w:rPr>
          <w:rFonts w:ascii="Times New Roman" w:hAnsi="Times New Roman" w:cs="Times New Roman"/>
          <w:sz w:val="24"/>
          <w:szCs w:val="24"/>
        </w:rPr>
        <w:t xml:space="preserve">деятельности, потребителей) </w:t>
      </w:r>
      <w:r w:rsidRPr="005A0732">
        <w:rPr>
          <w:rFonts w:ascii="Times New Roman" w:hAnsi="Times New Roman" w:cs="Times New Roman"/>
          <w:sz w:val="24"/>
          <w:szCs w:val="24"/>
        </w:rPr>
        <w:t>и сбалансированным (с точки зрения интересов общества)?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9.   Уточните  возможные  качественные  и  количественные  (денежные  и натуральные)   результаты   воздействия  предлагаемого  варианта  правового регулирования для крупнейших групп адресатов регулирования (положительные и отрицательные).  Какие  издержки (расходы) понесут адресаты регулирования в связи  с  принятием  проекта  нормативного  правового  акта  (укрупненно, в денежном   эквиваленте)?   Какие   из   указанных   издержек   Вы  считаете необоснованными (избыточными, дублирующими)?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10.   Существуют  ли  иные  варианты  достижения  целей  регулирования? Выделите  те  из  них,  которые, по Вашему мнению, были бы менее затратными (обременительными)    для    осуществления   предпринимательской   и   иной экономической  деятельности?  По  возможности  опишите для каждого варианта качественные  и  количественные  (денежные  и  натуральные)  результаты  их воздействия для крупнейших групп адресатов регулирования.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11.  Какие  конкретные  положения  проекта  нормативного правового а</w:t>
      </w:r>
      <w:r w:rsidR="00C36E63">
        <w:rPr>
          <w:rFonts w:ascii="Times New Roman" w:hAnsi="Times New Roman" w:cs="Times New Roman"/>
          <w:sz w:val="24"/>
          <w:szCs w:val="24"/>
        </w:rPr>
        <w:t xml:space="preserve">кта (совокупности норм) </w:t>
      </w:r>
      <w:r w:rsidRPr="005A0732">
        <w:rPr>
          <w:rFonts w:ascii="Times New Roman" w:hAnsi="Times New Roman" w:cs="Times New Roman"/>
          <w:sz w:val="24"/>
          <w:szCs w:val="24"/>
        </w:rPr>
        <w:t xml:space="preserve">необоснованно  </w:t>
      </w:r>
      <w:r w:rsidR="00C36E63">
        <w:rPr>
          <w:rFonts w:ascii="Times New Roman" w:hAnsi="Times New Roman" w:cs="Times New Roman"/>
          <w:sz w:val="24"/>
          <w:szCs w:val="24"/>
        </w:rPr>
        <w:t xml:space="preserve"> затрудняют осуществление предпринимательской  </w:t>
      </w:r>
      <w:r w:rsidRPr="005A0732">
        <w:rPr>
          <w:rFonts w:ascii="Times New Roman" w:hAnsi="Times New Roman" w:cs="Times New Roman"/>
          <w:sz w:val="24"/>
          <w:szCs w:val="24"/>
        </w:rPr>
        <w:t>и   иной   экономической   деятельности?   Приведите обоснования  по каждому указанному положению и, по возможности,</w:t>
      </w:r>
      <w:r w:rsidR="00C36E63">
        <w:rPr>
          <w:rFonts w:ascii="Times New Roman" w:hAnsi="Times New Roman" w:cs="Times New Roman"/>
          <w:sz w:val="24"/>
          <w:szCs w:val="24"/>
        </w:rPr>
        <w:t xml:space="preserve"> оцените его влияние количественно (в денежных </w:t>
      </w:r>
      <w:r w:rsidRPr="005A0732">
        <w:rPr>
          <w:rFonts w:ascii="Times New Roman" w:hAnsi="Times New Roman" w:cs="Times New Roman"/>
          <w:sz w:val="24"/>
          <w:szCs w:val="24"/>
        </w:rPr>
        <w:t>средствах   или   трудозатратах (человеко-часах),   потраченных   на   выполнение   требований   и   т.п.). Представьте,  пожалуйста, предложения по каждому из положений, определенных Вами, как необоснованно затрудняющих деятельность адресатов регулирования.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12.  По  каждому  из  положений,  определенных  Вами, как необоснованно затрудняющих деятельность адресатов регулирования, обоснуйте следующее: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противоречит   ли   указанное   положение   целям   регулирования   или существующей проблеме либо не способствует достижению целей регулирования;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несет   неопределенность   или   противоречие,   в  том  числе  в  силу технико-юридических недостатков;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приводит  ли  к  избыточным  обязанностям  или  наоборот,  ограничивает действия субъектов предпринимательской и иной экономической деятельности;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создает  ли  существенные  риски для ведения предпринимательской и иной экономической  деятельности,  способствует  ли возникновению необоснованных прав  органов  государственной  власти,  органов  местного самоуправления и должностных   лиц  либо  допускает  возможность  избирательного  применения правовых норм;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приводит  ли  к  невозможности  совершения законных действий адресатами регулирования    (например,   в   связи   с   отсутствием   инфраструктуры, организационных  или  технических  условий, информационных технологий) либо устанавливает  проведение операций не самым оптимальным способом (например, на бумажном носителе, а не в электронном виде);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способствует   ли   необоснованному   изменению  конкурентной  среды  в какой-либо отрасли экономики;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не  соответствует  правилам  делового  оборота,  сложившимся  в отрасли </w:t>
      </w:r>
      <w:r w:rsidRPr="005A0732">
        <w:rPr>
          <w:rFonts w:ascii="Times New Roman" w:hAnsi="Times New Roman" w:cs="Times New Roman"/>
          <w:sz w:val="24"/>
          <w:szCs w:val="24"/>
        </w:rPr>
        <w:lastRenderedPageBreak/>
        <w:t>экономики.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13.   Оцените,   насколько  полно  и  точно  в  проекте  акта  отражены обязанности  и  ответственность  адресатов  регулирования,  а также порядок организации их исполнения?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14.  Считаете  ли Вы нормы проекта нормативного правового акта ясными и одноз</w:t>
      </w:r>
      <w:r>
        <w:rPr>
          <w:rFonts w:ascii="Times New Roman" w:hAnsi="Times New Roman" w:cs="Times New Roman"/>
          <w:sz w:val="24"/>
          <w:szCs w:val="24"/>
        </w:rPr>
        <w:t>начными  для  понимания? (Если «</w:t>
      </w:r>
      <w:r w:rsidRPr="005A0732">
        <w:rPr>
          <w:rFonts w:ascii="Times New Roman" w:hAnsi="Times New Roman" w:cs="Times New Roman"/>
          <w:sz w:val="24"/>
          <w:szCs w:val="24"/>
        </w:rPr>
        <w:t>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A0732">
        <w:rPr>
          <w:rFonts w:ascii="Times New Roman" w:hAnsi="Times New Roman" w:cs="Times New Roman"/>
          <w:sz w:val="24"/>
          <w:szCs w:val="24"/>
        </w:rPr>
        <w:t>, то укажите неоднозначность норм, предлагаемых проектом акта).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15.   Предусмотрен   ли   механизм   защиты   своих   прав   адресатами регулирования  и  обеспечен  ли  недискриминационный  режим  при реализации положений проекта акта?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16.  Повлияет  ли  введение  предлагаемого  правового  регулирования на конкурентную  среду  в  отрасли  экономики? Как изменится конкуренция, если проект  нормативного  правового акта будет приведен в соответствие с Вашими предложениями (после внесения изменений)?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17.  Необходим  ли  переходный  период  для  вступления  в силу проекта нормативного  правового акта или его отдельных положений? Если да, то какой переходный период необходим и почему?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 xml:space="preserve">    18.  Имеются ли у Вас иные предложения к проекту нормативного правового акта? Если имеются, то, пожалуйста, изложите их.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                                                       _______________________</w:t>
      </w:r>
    </w:p>
    <w:p w:rsidR="000F5CDE" w:rsidRPr="001B781D" w:rsidRDefault="000F5CDE" w:rsidP="000F5C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 xml:space="preserve">     (подпись)                                                                                          (расшифровка подписи)</w:t>
      </w:r>
    </w:p>
    <w:p w:rsidR="000F5CDE" w:rsidRPr="005A0732" w:rsidRDefault="001B781D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</w:t>
      </w:r>
      <w:r w:rsidR="000F5CDE" w:rsidRPr="005A0732">
        <w:rPr>
          <w:rFonts w:ascii="Times New Roman" w:hAnsi="Times New Roman" w:cs="Times New Roman"/>
          <w:sz w:val="26"/>
          <w:szCs w:val="26"/>
        </w:rPr>
        <w:t>_________________</w:t>
      </w:r>
    </w:p>
    <w:p w:rsidR="000F5CDE" w:rsidRDefault="000F5CDE" w:rsidP="001B781D">
      <w:pPr>
        <w:pStyle w:val="ConsPlusNonformat"/>
        <w:jc w:val="both"/>
        <w:rPr>
          <w:rFonts w:ascii="Times New Roman" w:hAnsi="Times New Roman" w:cs="Times New Roman"/>
        </w:rPr>
      </w:pPr>
      <w:r w:rsidRPr="005A0732">
        <w:rPr>
          <w:rFonts w:ascii="Times New Roman" w:hAnsi="Times New Roman" w:cs="Times New Roman"/>
          <w:sz w:val="22"/>
          <w:szCs w:val="22"/>
        </w:rPr>
        <w:t xml:space="preserve">       (дата)</w:t>
      </w:r>
      <w:r w:rsidR="001B781D" w:rsidRPr="005A0732">
        <w:rPr>
          <w:rFonts w:ascii="Times New Roman" w:hAnsi="Times New Roman" w:cs="Times New Roman"/>
        </w:rPr>
        <w:t xml:space="preserve"> </w:t>
      </w:r>
    </w:p>
    <w:p w:rsidR="001B781D" w:rsidRDefault="001B781D" w:rsidP="001B781D">
      <w:pPr>
        <w:pStyle w:val="ConsPlusNonformat"/>
        <w:jc w:val="both"/>
        <w:rPr>
          <w:rFonts w:ascii="Times New Roman" w:hAnsi="Times New Roman" w:cs="Times New Roman"/>
        </w:rPr>
      </w:pPr>
    </w:p>
    <w:p w:rsidR="0085206B" w:rsidRDefault="0085206B" w:rsidP="001B781D">
      <w:pPr>
        <w:pStyle w:val="ConsPlusNonformat"/>
        <w:jc w:val="both"/>
        <w:rPr>
          <w:rFonts w:ascii="Times New Roman" w:hAnsi="Times New Roman" w:cs="Times New Roman"/>
        </w:rPr>
      </w:pPr>
    </w:p>
    <w:p w:rsidR="0085206B" w:rsidRDefault="0085206B" w:rsidP="001B781D">
      <w:pPr>
        <w:pStyle w:val="ConsPlusNonformat"/>
        <w:jc w:val="both"/>
        <w:rPr>
          <w:rFonts w:ascii="Times New Roman" w:hAnsi="Times New Roman" w:cs="Times New Roman"/>
        </w:rPr>
      </w:pPr>
    </w:p>
    <w:p w:rsidR="0085206B" w:rsidRDefault="0085206B" w:rsidP="001B781D">
      <w:pPr>
        <w:pStyle w:val="ConsPlusNonformat"/>
        <w:jc w:val="both"/>
        <w:rPr>
          <w:rFonts w:ascii="Times New Roman" w:hAnsi="Times New Roman" w:cs="Times New Roman"/>
        </w:rPr>
      </w:pPr>
    </w:p>
    <w:p w:rsidR="001B781D" w:rsidRDefault="001B781D" w:rsidP="001B781D">
      <w:pPr>
        <w:pStyle w:val="ConsPlusNonformat"/>
        <w:jc w:val="both"/>
        <w:rPr>
          <w:rFonts w:ascii="Times New Roman" w:hAnsi="Times New Roman" w:cs="Times New Roman"/>
        </w:rPr>
      </w:pPr>
    </w:p>
    <w:p w:rsidR="001B781D" w:rsidRDefault="001B781D" w:rsidP="001B781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</w:p>
    <w:p w:rsidR="001B781D" w:rsidRDefault="001B781D" w:rsidP="001B781D">
      <w:pPr>
        <w:pStyle w:val="ConsPlusNonformat"/>
        <w:jc w:val="center"/>
        <w:rPr>
          <w:rFonts w:ascii="Times New Roman" w:hAnsi="Times New Roman" w:cs="Times New Roman"/>
        </w:rPr>
      </w:pPr>
    </w:p>
    <w:p w:rsidR="001B781D" w:rsidRDefault="001B781D" w:rsidP="00EA50FD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1B781D" w:rsidRDefault="001B781D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85206B" w:rsidRDefault="0085206B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F5CDE" w:rsidRPr="005A0732" w:rsidRDefault="000F5CDE" w:rsidP="000F5CD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Приложение №</w:t>
      </w:r>
      <w:r w:rsidRPr="005A0732">
        <w:rPr>
          <w:rFonts w:ascii="Times New Roman" w:hAnsi="Times New Roman" w:cs="Times New Roman"/>
          <w:sz w:val="20"/>
        </w:rPr>
        <w:t xml:space="preserve"> 2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>к Порядку проведения оценки регулирующего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 xml:space="preserve">воздействия проектов </w:t>
      </w:r>
      <w:r w:rsidRPr="005A0732">
        <w:rPr>
          <w:rFonts w:ascii="Times New Roman" w:hAnsi="Times New Roman"/>
          <w:sz w:val="20"/>
        </w:rPr>
        <w:t xml:space="preserve">нормативных правовых актов Шенкурского муниципального </w:t>
      </w:r>
      <w:r w:rsidR="00897860">
        <w:rPr>
          <w:rFonts w:ascii="Times New Roman" w:hAnsi="Times New Roman"/>
          <w:sz w:val="20"/>
        </w:rPr>
        <w:t>округа</w:t>
      </w:r>
      <w:r w:rsidRPr="005A0732">
        <w:rPr>
          <w:rFonts w:ascii="Times New Roman" w:hAnsi="Times New Roman"/>
          <w:sz w:val="20"/>
        </w:rPr>
        <w:t xml:space="preserve"> Архангельской области</w:t>
      </w:r>
    </w:p>
    <w:p w:rsidR="000F5CDE" w:rsidRDefault="000F5CDE" w:rsidP="000F5C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СВОДНАЯ ИНФОРМАЦИЯ</w:t>
      </w: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о предложениях, поступивших в связи с проведением</w:t>
      </w: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публичных консультаций по проекту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>(вид и наименование проекта нормативного правового акта)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5A0732" w:rsidRDefault="000F5CDE" w:rsidP="000F5CDE">
      <w:pPr>
        <w:pStyle w:val="ConsPlusNonformat"/>
        <w:jc w:val="both"/>
      </w:pPr>
      <w:r w:rsidRPr="005A0732">
        <w:t xml:space="preserve">        </w:t>
      </w: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 xml:space="preserve">I. Результаты обработки информации из </w:t>
      </w:r>
      <w:hyperlink w:anchor="P497" w:history="1">
        <w:r w:rsidRPr="007B57D3">
          <w:rPr>
            <w:rFonts w:ascii="Times New Roman" w:hAnsi="Times New Roman" w:cs="Times New Roman"/>
            <w:b/>
            <w:sz w:val="26"/>
            <w:szCs w:val="26"/>
          </w:rPr>
          <w:t>раздела V</w:t>
        </w:r>
      </w:hyperlink>
      <w:r w:rsidRPr="007B57D3">
        <w:rPr>
          <w:rFonts w:ascii="Times New Roman" w:hAnsi="Times New Roman" w:cs="Times New Roman"/>
          <w:b/>
          <w:sz w:val="26"/>
          <w:szCs w:val="26"/>
        </w:rPr>
        <w:t xml:space="preserve"> извещения</w:t>
      </w: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 xml:space="preserve">о проведении публичных консультаций по проекту </w:t>
      </w:r>
      <w:proofErr w:type="gramStart"/>
      <w:r w:rsidRPr="007B57D3">
        <w:rPr>
          <w:rFonts w:ascii="Times New Roman" w:hAnsi="Times New Roman" w:cs="Times New Roman"/>
          <w:b/>
          <w:sz w:val="26"/>
          <w:szCs w:val="26"/>
        </w:rPr>
        <w:t>нормативного</w:t>
      </w:r>
      <w:proofErr w:type="gramEnd"/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правового акта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732"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1871"/>
        <w:gridCol w:w="1928"/>
        <w:gridCol w:w="3061"/>
      </w:tblGrid>
      <w:tr w:rsidR="000F5CDE" w:rsidRPr="005A0732" w:rsidTr="00AD0EDA">
        <w:tc>
          <w:tcPr>
            <w:tcW w:w="2211" w:type="dxa"/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A0732">
              <w:rPr>
                <w:rFonts w:ascii="Times New Roman" w:hAnsi="Times New Roman" w:cs="Times New Roman"/>
              </w:rPr>
              <w:t>Номер вопроса и его формулировка (согласно вопроснику)</w:t>
            </w:r>
          </w:p>
        </w:tc>
        <w:tc>
          <w:tcPr>
            <w:tcW w:w="1871" w:type="dxa"/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A0732">
              <w:rPr>
                <w:rFonts w:ascii="Times New Roman" w:hAnsi="Times New Roman" w:cs="Times New Roman"/>
              </w:rPr>
              <w:t>Содержание предложения</w:t>
            </w:r>
          </w:p>
        </w:tc>
        <w:tc>
          <w:tcPr>
            <w:tcW w:w="1928" w:type="dxa"/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A0732">
              <w:rPr>
                <w:rFonts w:ascii="Times New Roman" w:hAnsi="Times New Roman" w:cs="Times New Roman"/>
              </w:rPr>
              <w:t>Информация об участнике публичных консультаций, представившем предложение</w:t>
            </w:r>
          </w:p>
        </w:tc>
        <w:tc>
          <w:tcPr>
            <w:tcW w:w="3061" w:type="dxa"/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A0732">
              <w:rPr>
                <w:rFonts w:ascii="Times New Roman" w:hAnsi="Times New Roman" w:cs="Times New Roman"/>
              </w:rPr>
              <w:t>Информация разработчика проекта акта об учете представленного предложения, либо обоснование его частичного учета или отклонения (указывается пункт проекта акта, в котором учтено предложение участника публичных консультаций)</w:t>
            </w:r>
          </w:p>
        </w:tc>
      </w:tr>
      <w:tr w:rsidR="000F5CDE" w:rsidRPr="005A0732" w:rsidTr="00AD0EDA">
        <w:tc>
          <w:tcPr>
            <w:tcW w:w="2211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5206B" w:rsidRPr="005A0732" w:rsidTr="00AD0EDA">
        <w:tc>
          <w:tcPr>
            <w:tcW w:w="2211" w:type="dxa"/>
          </w:tcPr>
          <w:p w:rsidR="0085206B" w:rsidRPr="005A0732" w:rsidRDefault="0085206B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85206B" w:rsidRPr="005A0732" w:rsidRDefault="0085206B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85206B" w:rsidRPr="005A0732" w:rsidRDefault="0085206B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85206B" w:rsidRPr="005A0732" w:rsidRDefault="0085206B" w:rsidP="00AD0E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 xml:space="preserve">II. Результаты обработки иных предложений </w:t>
      </w: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к проекту нормативного правового акта</w:t>
      </w:r>
    </w:p>
    <w:p w:rsidR="000F5CDE" w:rsidRPr="005A0732" w:rsidRDefault="000F5CDE" w:rsidP="000F5C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1871"/>
        <w:gridCol w:w="1928"/>
        <w:gridCol w:w="3061"/>
      </w:tblGrid>
      <w:tr w:rsidR="000F5CDE" w:rsidRPr="005A0732" w:rsidTr="00AD0EDA"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Структурный элемент проекта нормативного правового акта (номер статьи, части, пункта, подпункта, абзаца и т.д.)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Информация об участнике публичных консультаций, представившем предложение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Информация разработчика проекта нормативного правового акта об учете представленного предложения либо обоснование его частичного учета или отклонения (указывается пункт проекта акта, в котором учтено предложение участника публичных консультаций)</w:t>
            </w:r>
          </w:p>
        </w:tc>
      </w:tr>
      <w:tr w:rsidR="000F5CDE" w:rsidRPr="005A0732" w:rsidTr="00AD0EDA"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6B" w:rsidRPr="005A0732" w:rsidTr="00AD0EDA"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5206B" w:rsidRPr="005A0732" w:rsidRDefault="0085206B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85206B" w:rsidRPr="005A0732" w:rsidRDefault="0085206B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85206B" w:rsidRPr="005A0732" w:rsidRDefault="0085206B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85206B" w:rsidRPr="005A0732" w:rsidRDefault="0085206B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206B" w:rsidRDefault="0085206B" w:rsidP="000F5CD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lastRenderedPageBreak/>
        <w:t>III. Общая информация о предложениях,</w:t>
      </w: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поступивших при проведении публичных консультаций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8"/>
        <w:gridCol w:w="2126"/>
      </w:tblGrid>
      <w:tr w:rsidR="000F5CDE" w:rsidRPr="005A0732" w:rsidTr="00AD0EDA">
        <w:tc>
          <w:tcPr>
            <w:tcW w:w="7008" w:type="dxa"/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</w:tcPr>
          <w:p w:rsidR="000F5CDE" w:rsidRPr="005A0732" w:rsidRDefault="000F5CDE" w:rsidP="00AD0E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</w:p>
        </w:tc>
      </w:tr>
      <w:tr w:rsidR="000F5CDE" w:rsidRPr="005A0732" w:rsidTr="00AD0EDA">
        <w:tc>
          <w:tcPr>
            <w:tcW w:w="7008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поступивших предложений</w:t>
            </w:r>
          </w:p>
        </w:tc>
        <w:tc>
          <w:tcPr>
            <w:tcW w:w="2126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7008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Общее количество учтенных предложений</w:t>
            </w:r>
          </w:p>
        </w:tc>
        <w:tc>
          <w:tcPr>
            <w:tcW w:w="2126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7008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частично учтенных предложений</w:t>
            </w:r>
          </w:p>
        </w:tc>
        <w:tc>
          <w:tcPr>
            <w:tcW w:w="2126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CDE" w:rsidRPr="005A0732" w:rsidTr="00AD0EDA">
        <w:tc>
          <w:tcPr>
            <w:tcW w:w="7008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2">
              <w:rPr>
                <w:rFonts w:ascii="Times New Roman" w:hAnsi="Times New Roman" w:cs="Times New Roman"/>
                <w:sz w:val="24"/>
                <w:szCs w:val="24"/>
              </w:rPr>
              <w:t>Общее количество отклоненных предложений</w:t>
            </w:r>
          </w:p>
        </w:tc>
        <w:tc>
          <w:tcPr>
            <w:tcW w:w="2126" w:type="dxa"/>
          </w:tcPr>
          <w:p w:rsidR="000F5CDE" w:rsidRPr="005A0732" w:rsidRDefault="000F5CDE" w:rsidP="00AD0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7D3">
        <w:rPr>
          <w:rFonts w:ascii="Times New Roman" w:hAnsi="Times New Roman" w:cs="Times New Roman"/>
          <w:b/>
          <w:sz w:val="26"/>
          <w:szCs w:val="26"/>
        </w:rPr>
        <w:t>IV. Итоги публичных консультаций по проекту акта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7B57D3" w:rsidRDefault="000F5CDE" w:rsidP="000F5CDE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7B57D3">
        <w:rPr>
          <w:rFonts w:ascii="Times New Roman" w:hAnsi="Times New Roman" w:cs="Times New Roman"/>
          <w:sz w:val="26"/>
          <w:szCs w:val="26"/>
        </w:rPr>
        <w:t>По    результатам   рассмотрения   предложений   участников   публичных консультаций  по  проекту нормативного правового акта принято   решение   о   доработке   проекта   нормативного  правового  акта с учетом поступивших предложений участников публичных консультаций/об  отказе</w:t>
      </w:r>
      <w:proofErr w:type="gramEnd"/>
      <w:r w:rsidRPr="007B57D3">
        <w:rPr>
          <w:rFonts w:ascii="Times New Roman" w:hAnsi="Times New Roman" w:cs="Times New Roman"/>
          <w:sz w:val="26"/>
          <w:szCs w:val="26"/>
        </w:rPr>
        <w:t xml:space="preserve">  от  разработки проекта нормативного правового акта (нужное подчеркнуть).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                                                     ________________________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 xml:space="preserve">      (подпись)                                                                                              (расшифровка подписи)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 xml:space="preserve">       (дата)</w:t>
      </w:r>
    </w:p>
    <w:p w:rsidR="000F5CDE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Pr="005A0732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1B781D" w:rsidP="001B78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0F5CDE" w:rsidRPr="005A0732" w:rsidRDefault="000F5CDE" w:rsidP="00EA50F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0F5CDE" w:rsidRDefault="000F5CDE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B048DC" w:rsidRPr="005A0732" w:rsidRDefault="00B048DC" w:rsidP="0085206B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Приложение №</w:t>
      </w:r>
      <w:r w:rsidRPr="005A0732">
        <w:rPr>
          <w:rFonts w:ascii="Times New Roman" w:hAnsi="Times New Roman" w:cs="Times New Roman"/>
          <w:sz w:val="20"/>
        </w:rPr>
        <w:t xml:space="preserve"> 3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>к Порядку проведения оценки регулирующего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 xml:space="preserve">воздействия проектов </w:t>
      </w:r>
      <w:r w:rsidRPr="005A0732">
        <w:rPr>
          <w:rFonts w:ascii="Times New Roman" w:hAnsi="Times New Roman"/>
          <w:sz w:val="20"/>
        </w:rPr>
        <w:t xml:space="preserve">нормативных правовых актов Шенкурского муниципального </w:t>
      </w:r>
      <w:r w:rsidR="00897860">
        <w:rPr>
          <w:rFonts w:ascii="Times New Roman" w:hAnsi="Times New Roman"/>
          <w:sz w:val="20"/>
        </w:rPr>
        <w:t>округа</w:t>
      </w:r>
      <w:r w:rsidRPr="005A0732">
        <w:rPr>
          <w:rFonts w:ascii="Times New Roman" w:hAnsi="Times New Roman"/>
          <w:sz w:val="20"/>
        </w:rPr>
        <w:t xml:space="preserve"> Архангельской области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</w:p>
    <w:p w:rsidR="0085206B" w:rsidRDefault="0085206B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об оценке регулирующего воздействия по проекту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>(вид и наименование проекта правового нормативного акта)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CDE" w:rsidRPr="007B57D3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1. Общие сведения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924"/>
      </w:tblGrid>
      <w:tr w:rsidR="000F5CDE" w:rsidRPr="007B57D3" w:rsidTr="00AD0EDA">
        <w:tc>
          <w:tcPr>
            <w:tcW w:w="2494" w:type="dxa"/>
          </w:tcPr>
          <w:p w:rsidR="000F5CDE" w:rsidRPr="007B57D3" w:rsidRDefault="000F5CDE" w:rsidP="00AD0E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Разработчик проекта нормативного правового акта</w:t>
            </w:r>
          </w:p>
        </w:tc>
        <w:tc>
          <w:tcPr>
            <w:tcW w:w="6924" w:type="dxa"/>
          </w:tcPr>
          <w:p w:rsidR="000F5CDE" w:rsidRPr="007B57D3" w:rsidRDefault="000F5CDE" w:rsidP="00AD0E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</w:t>
            </w:r>
          </w:p>
          <w:p w:rsidR="000F5CDE" w:rsidRPr="007B57D3" w:rsidRDefault="000F5CDE" w:rsidP="00AD0E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</w:t>
            </w:r>
          </w:p>
          <w:p w:rsidR="000F5CDE" w:rsidRPr="007B57D3" w:rsidRDefault="000F5CDE" w:rsidP="00AD0E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</w:t>
            </w:r>
          </w:p>
          <w:p w:rsidR="000F5CDE" w:rsidRPr="007B57D3" w:rsidRDefault="000F5CDE" w:rsidP="00AD0ED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</w:t>
            </w:r>
          </w:p>
        </w:tc>
      </w:tr>
      <w:tr w:rsidR="000F5CDE" w:rsidRPr="007B57D3" w:rsidTr="00AD0EDA">
        <w:tc>
          <w:tcPr>
            <w:tcW w:w="2494" w:type="dxa"/>
          </w:tcPr>
          <w:p w:rsidR="000F5CDE" w:rsidRPr="007B57D3" w:rsidRDefault="000F5CDE" w:rsidP="00AD0E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Предлагаемое правовое регулирование:</w:t>
            </w:r>
          </w:p>
        </w:tc>
        <w:tc>
          <w:tcPr>
            <w:tcW w:w="6924" w:type="dxa"/>
          </w:tcPr>
          <w:p w:rsidR="000F5CDE" w:rsidRPr="007B57D3" w:rsidRDefault="000F5CDE" w:rsidP="00AD0E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в существенной степени затрагивает вопросы осуществления предпринимательской и иной экономической деятельности и/или существенно влияет на возникновение необоснованных расходов областного бюджета</w:t>
            </w:r>
          </w:p>
        </w:tc>
      </w:tr>
      <w:tr w:rsidR="000F5CDE" w:rsidRPr="007B57D3" w:rsidTr="00AD0EDA">
        <w:tc>
          <w:tcPr>
            <w:tcW w:w="2494" w:type="dxa"/>
          </w:tcPr>
          <w:p w:rsidR="000F5CDE" w:rsidRPr="007B57D3" w:rsidRDefault="000F5CDE" w:rsidP="00AD0E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Соблюдение разработчиком процедуры ОРВ (информационно)</w:t>
            </w:r>
          </w:p>
        </w:tc>
        <w:tc>
          <w:tcPr>
            <w:tcW w:w="6924" w:type="dxa"/>
          </w:tcPr>
          <w:p w:rsidR="000F5CDE" w:rsidRPr="007B57D3" w:rsidRDefault="000F5CDE" w:rsidP="00AD0E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процедура полностью </w:t>
            </w:r>
            <w:proofErr w:type="gramStart"/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соблюдена/в основном соблюдена</w:t>
            </w:r>
            <w:proofErr w:type="gramEnd"/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; процедура соблюдена частично; процедура не соблюдена</w:t>
            </w:r>
          </w:p>
        </w:tc>
      </w:tr>
    </w:tbl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7B57D3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2.  Описание проблемы, на решение которой направлен проект нормативного правового акта (регулирования) 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7B57D3">
        <w:rPr>
          <w:rFonts w:ascii="Times New Roman" w:hAnsi="Times New Roman" w:cs="Times New Roman"/>
          <w:sz w:val="26"/>
          <w:szCs w:val="26"/>
        </w:rPr>
        <w:t>____</w:t>
      </w:r>
    </w:p>
    <w:p w:rsidR="000F5CDE" w:rsidRPr="007B57D3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3. Цели и адресаты регулирования 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7B57D3">
        <w:rPr>
          <w:rFonts w:ascii="Times New Roman" w:hAnsi="Times New Roman" w:cs="Times New Roman"/>
          <w:sz w:val="26"/>
          <w:szCs w:val="26"/>
        </w:rPr>
        <w:t>________</w:t>
      </w:r>
    </w:p>
    <w:p w:rsidR="000F5CDE" w:rsidRPr="007B57D3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4. Варианты достижения поставленных целей: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Вариант N 0: сохранение статус-кво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Вариант N 1: ...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Вариант N 2: ...</w:t>
      </w:r>
    </w:p>
    <w:p w:rsidR="000F5CDE" w:rsidRPr="00B76C49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</w:rPr>
      </w:pPr>
    </w:p>
    <w:p w:rsidR="000F5CDE" w:rsidRPr="007B57D3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5. Анализ издержек и выгод предлагаемых вариантов 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0F5CDE" w:rsidRPr="007B57D3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6. Результаты публичных консультаций ________________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</w:p>
    <w:p w:rsidR="000F5CDE" w:rsidRPr="007B57D3" w:rsidRDefault="000F5CDE" w:rsidP="000F5CDE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7. Рекомендуемый вариант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  Текстовое описание рекомендуемого варианта ____________________________</w:t>
      </w:r>
    </w:p>
    <w:p w:rsidR="0085206B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F5CDE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lastRenderedPageBreak/>
        <w:t xml:space="preserve"> Вывод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  (В  случае  поддержки  позиции  разработчика  -  рекомендация – принять проект нормативного правового акта;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  в  случае  частичной  поддержки  позиции  разработчика - принять проект нормативного правового акта с учетом доработки;</w:t>
      </w:r>
    </w:p>
    <w:p w:rsidR="000F5CDE" w:rsidRPr="007B57D3" w:rsidRDefault="000F5CDE" w:rsidP="000F5CD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в  случае  несогласия  с  позицией  разработчика  - не принимать проект нормативного правового акта).</w:t>
      </w:r>
    </w:p>
    <w:p w:rsidR="000F5CDE" w:rsidRDefault="000F5CDE" w:rsidP="000F5CD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8. Реализация и отслеживание достижения целей.</w:t>
      </w:r>
    </w:p>
    <w:p w:rsidR="001B781D" w:rsidRPr="007B57D3" w:rsidRDefault="001B781D" w:rsidP="000F5CD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Default="000F5CDE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85206B" w:rsidRDefault="0085206B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0F5CDE" w:rsidRDefault="001B781D" w:rsidP="001B781D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_________________________________</w:t>
      </w:r>
    </w:p>
    <w:p w:rsidR="000F5CDE" w:rsidRDefault="000F5CDE" w:rsidP="001B781D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1B781D" w:rsidRDefault="001B781D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B048DC" w:rsidRDefault="00B048DC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</w:p>
    <w:p w:rsidR="000F5CDE" w:rsidRPr="005A0732" w:rsidRDefault="000F5CDE" w:rsidP="0085206B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lastRenderedPageBreak/>
        <w:t>Приложение N 4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>к Порядку проведения оценки регулирующего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 xml:space="preserve">воздействия проектов </w:t>
      </w:r>
      <w:r w:rsidRPr="005A0732">
        <w:rPr>
          <w:rFonts w:ascii="Times New Roman" w:hAnsi="Times New Roman"/>
          <w:sz w:val="20"/>
        </w:rPr>
        <w:t xml:space="preserve">нормативных правовых актов Шенкурского муниципального </w:t>
      </w:r>
      <w:r w:rsidR="00897860">
        <w:rPr>
          <w:rFonts w:ascii="Times New Roman" w:hAnsi="Times New Roman"/>
          <w:sz w:val="20"/>
        </w:rPr>
        <w:t>округа</w:t>
      </w:r>
      <w:r w:rsidRPr="005A0732">
        <w:rPr>
          <w:rFonts w:ascii="Times New Roman" w:hAnsi="Times New Roman"/>
          <w:sz w:val="20"/>
        </w:rPr>
        <w:t xml:space="preserve"> Архангельской области</w:t>
      </w:r>
    </w:p>
    <w:p w:rsidR="000F5CDE" w:rsidRPr="005A0732" w:rsidRDefault="000F5CDE" w:rsidP="000F5C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206B" w:rsidRDefault="0085206B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0732">
        <w:rPr>
          <w:rFonts w:ascii="Times New Roman" w:hAnsi="Times New Roman" w:cs="Times New Roman"/>
          <w:b/>
          <w:sz w:val="26"/>
          <w:szCs w:val="26"/>
        </w:rPr>
        <w:t>об оценке регулирующего воздействия по проекту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A0732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F5CDE" w:rsidRPr="005A0732" w:rsidRDefault="000F5CDE" w:rsidP="000F5CD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A0732">
        <w:rPr>
          <w:rFonts w:ascii="Times New Roman" w:hAnsi="Times New Roman" w:cs="Times New Roman"/>
          <w:sz w:val="22"/>
          <w:szCs w:val="22"/>
        </w:rPr>
        <w:t>(вид и наименование проекта нормативного правового акта)</w:t>
      </w:r>
    </w:p>
    <w:p w:rsidR="000F5CDE" w:rsidRPr="005A0732" w:rsidRDefault="000F5CDE" w:rsidP="000F5C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CDE" w:rsidRPr="007B57D3" w:rsidRDefault="000F5CDE" w:rsidP="000F5CDE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1. Общие сведения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Разработчик проекта             _______________________________________________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нормативного правового      _______________________________________________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акта                                          _______________________________________________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 Предлагаемое   правовое   регулирование:   в   несущественной   степени затрагивает  вопросы осуществления предпринимательской и иной экономической деятельности  и/или  не  существенно влияет на возникновение необоснованных расходов местного бюджета</w:t>
      </w:r>
    </w:p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379"/>
      </w:tblGrid>
      <w:tr w:rsidR="000F5CDE" w:rsidRPr="007B57D3" w:rsidTr="00AD0EDA">
        <w:tc>
          <w:tcPr>
            <w:tcW w:w="3085" w:type="dxa"/>
          </w:tcPr>
          <w:p w:rsidR="000F5CDE" w:rsidRPr="007B57D3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</w:t>
            </w:r>
          </w:p>
          <w:p w:rsidR="000F5CDE" w:rsidRPr="007B57D3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разработчиком процедуры   </w:t>
            </w:r>
          </w:p>
          <w:p w:rsidR="000F5CDE" w:rsidRPr="007B57D3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ОРВ (информационно)        </w:t>
            </w:r>
          </w:p>
        </w:tc>
        <w:tc>
          <w:tcPr>
            <w:tcW w:w="6379" w:type="dxa"/>
          </w:tcPr>
          <w:p w:rsidR="000F5CDE" w:rsidRPr="007B57D3" w:rsidRDefault="000F5CDE" w:rsidP="00AD0EDA">
            <w:pPr>
              <w:pStyle w:val="ConsPlusNonforma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процедура    полностью   </w:t>
            </w:r>
            <w:proofErr w:type="gramStart"/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соблюдена/в   основном соблюдена</w:t>
            </w:r>
            <w:proofErr w:type="gramEnd"/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F5CDE" w:rsidRPr="007B57D3" w:rsidRDefault="000F5CDE" w:rsidP="00AD0EDA">
            <w:pPr>
              <w:pStyle w:val="ConsPlusNonforma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процедура соблюдена частично;</w:t>
            </w:r>
          </w:p>
          <w:p w:rsidR="000F5CDE" w:rsidRPr="007B57D3" w:rsidRDefault="000F5CDE" w:rsidP="00AD0EDA">
            <w:pPr>
              <w:pStyle w:val="ConsPlusNonforma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процедура не соблюдена</w:t>
            </w:r>
          </w:p>
        </w:tc>
      </w:tr>
    </w:tbl>
    <w:p w:rsidR="000F5CDE" w:rsidRPr="007B57D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0F5CDE" w:rsidRPr="007B57D3" w:rsidRDefault="000F5CDE" w:rsidP="000F5CDE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2.  Описание проблемы, на решение которой направлен проект нормативного правового акта (регулирования)           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Pr="007B57D3">
        <w:rPr>
          <w:rFonts w:ascii="Times New Roman" w:hAnsi="Times New Roman" w:cs="Times New Roman"/>
          <w:sz w:val="26"/>
          <w:szCs w:val="26"/>
        </w:rPr>
        <w:t>__________</w:t>
      </w:r>
    </w:p>
    <w:p w:rsidR="000F5CDE" w:rsidRPr="007B57D3" w:rsidRDefault="000F5CDE" w:rsidP="000F5CDE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7B57D3">
        <w:rPr>
          <w:rFonts w:ascii="Times New Roman" w:hAnsi="Times New Roman" w:cs="Times New Roman"/>
          <w:sz w:val="26"/>
          <w:szCs w:val="26"/>
        </w:rPr>
        <w:t>Цели и адресаты регулирования __________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  <w:r w:rsidRPr="007B57D3">
        <w:rPr>
          <w:rFonts w:ascii="Times New Roman" w:hAnsi="Times New Roman" w:cs="Times New Roman"/>
          <w:sz w:val="26"/>
          <w:szCs w:val="26"/>
        </w:rPr>
        <w:t>___________</w:t>
      </w:r>
    </w:p>
    <w:p w:rsidR="000F5CDE" w:rsidRPr="007B57D3" w:rsidRDefault="000F5CDE" w:rsidP="000F5CDE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>4. Результаты публичных консультац</w:t>
      </w:r>
      <w:r>
        <w:rPr>
          <w:rFonts w:ascii="Times New Roman" w:hAnsi="Times New Roman" w:cs="Times New Roman"/>
          <w:sz w:val="26"/>
          <w:szCs w:val="26"/>
        </w:rPr>
        <w:t>ий _______________________</w:t>
      </w:r>
      <w:r w:rsidRPr="007B57D3">
        <w:rPr>
          <w:rFonts w:ascii="Times New Roman" w:hAnsi="Times New Roman" w:cs="Times New Roman"/>
          <w:sz w:val="26"/>
          <w:szCs w:val="26"/>
        </w:rPr>
        <w:t>_________</w:t>
      </w:r>
    </w:p>
    <w:p w:rsidR="000F5CDE" w:rsidRPr="007B57D3" w:rsidRDefault="000F5CDE" w:rsidP="000F5CD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7D3">
        <w:rPr>
          <w:rFonts w:ascii="Times New Roman" w:hAnsi="Times New Roman" w:cs="Times New Roman"/>
          <w:sz w:val="26"/>
          <w:szCs w:val="26"/>
        </w:rPr>
        <w:t xml:space="preserve">          5. Выводы уполномоченного </w:t>
      </w:r>
      <w:r>
        <w:rPr>
          <w:rFonts w:ascii="Times New Roman" w:hAnsi="Times New Roman" w:cs="Times New Roman"/>
          <w:sz w:val="26"/>
          <w:szCs w:val="26"/>
        </w:rPr>
        <w:t>органа ____________________</w:t>
      </w:r>
      <w:r w:rsidRPr="007B57D3">
        <w:rPr>
          <w:rFonts w:ascii="Times New Roman" w:hAnsi="Times New Roman" w:cs="Times New Roman"/>
          <w:sz w:val="26"/>
          <w:szCs w:val="26"/>
        </w:rPr>
        <w:t>_______________</w:t>
      </w:r>
    </w:p>
    <w:p w:rsidR="000F5CDE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Default="001B781D" w:rsidP="001B781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050676" w:rsidRDefault="00050676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50676" w:rsidRDefault="00050676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50676" w:rsidRDefault="00050676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048DC" w:rsidRDefault="00B048DC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5A0732" w:rsidRDefault="000F5CDE" w:rsidP="000F5CDE">
      <w:pPr>
        <w:pStyle w:val="ConsPlusNormal"/>
        <w:ind w:left="4536"/>
        <w:jc w:val="right"/>
        <w:outlineLvl w:val="1"/>
        <w:rPr>
          <w:rFonts w:ascii="Times New Roman" w:hAnsi="Times New Roman" w:cs="Times New Roman"/>
          <w:sz w:val="20"/>
        </w:rPr>
      </w:pPr>
      <w:r>
        <w:t xml:space="preserve">                                </w:t>
      </w:r>
      <w:r>
        <w:rPr>
          <w:rFonts w:ascii="Times New Roman" w:hAnsi="Times New Roman" w:cs="Times New Roman"/>
          <w:sz w:val="20"/>
        </w:rPr>
        <w:t>Приложение N 5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>к Порядку проведения оценки регулирующего</w:t>
      </w:r>
    </w:p>
    <w:p w:rsidR="000F5CDE" w:rsidRPr="005A0732" w:rsidRDefault="000F5CDE" w:rsidP="000F5CDE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A0732">
        <w:rPr>
          <w:rFonts w:ascii="Times New Roman" w:hAnsi="Times New Roman" w:cs="Times New Roman"/>
          <w:sz w:val="20"/>
        </w:rPr>
        <w:t xml:space="preserve">воздействия проектов </w:t>
      </w:r>
      <w:r w:rsidRPr="005A0732">
        <w:rPr>
          <w:rFonts w:ascii="Times New Roman" w:hAnsi="Times New Roman"/>
          <w:sz w:val="20"/>
        </w:rPr>
        <w:t xml:space="preserve">нормативных правовых актов Шенкурского муниципального </w:t>
      </w:r>
      <w:r w:rsidR="00897860">
        <w:rPr>
          <w:rFonts w:ascii="Times New Roman" w:hAnsi="Times New Roman"/>
          <w:sz w:val="20"/>
        </w:rPr>
        <w:t>округа</w:t>
      </w:r>
      <w:r w:rsidRPr="005A0732">
        <w:rPr>
          <w:rFonts w:ascii="Times New Roman" w:hAnsi="Times New Roman"/>
          <w:sz w:val="20"/>
        </w:rPr>
        <w:t xml:space="preserve"> Архангельской области</w:t>
      </w:r>
    </w:p>
    <w:p w:rsidR="000F5CDE" w:rsidRDefault="000F5CDE" w:rsidP="000F5CDE">
      <w:pPr>
        <w:pStyle w:val="ConsPlusNonformat"/>
        <w:jc w:val="both"/>
      </w:pPr>
    </w:p>
    <w:p w:rsidR="0085206B" w:rsidRDefault="0085206B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5CDE" w:rsidRPr="001873F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3F3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F5CDE" w:rsidRPr="001873F3" w:rsidRDefault="000F5CDE" w:rsidP="000F5CD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3F3">
        <w:rPr>
          <w:rFonts w:ascii="Times New Roman" w:hAnsi="Times New Roman" w:cs="Times New Roman"/>
          <w:b/>
          <w:sz w:val="26"/>
          <w:szCs w:val="26"/>
        </w:rPr>
        <w:t>об оценке регулирующего воздействия по проекту</w:t>
      </w:r>
    </w:p>
    <w:p w:rsidR="000F5CDE" w:rsidRPr="001873F3" w:rsidRDefault="000F5CDE" w:rsidP="000F5C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0F5CDE" w:rsidRPr="00401C8D" w:rsidRDefault="000F5CDE" w:rsidP="000F5CDE">
      <w:pPr>
        <w:pStyle w:val="ConsPlusNonformat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401C8D">
        <w:rPr>
          <w:rFonts w:ascii="Times New Roman" w:hAnsi="Times New Roman" w:cs="Times New Roman"/>
          <w:i/>
          <w:sz w:val="22"/>
          <w:szCs w:val="22"/>
        </w:rPr>
        <w:t>(вид и наименование проекта нормативного правового акта)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    1. Общие сведения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Разработчик проекта         _______________________________________________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нормативного правового      _______________________________________________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акта                        _______________________________________________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873F3" w:rsidRDefault="000F5CDE" w:rsidP="000F5CD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Предлагаемое   правовое   регулирование:   в   несущественной   степени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затрагивает  вопросы осуществления предпринимательской и иной экономической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деятельности  и/или  не  существенно влияет на возникновение </w:t>
      </w:r>
      <w:proofErr w:type="gramStart"/>
      <w:r w:rsidRPr="001873F3">
        <w:rPr>
          <w:rFonts w:ascii="Times New Roman" w:hAnsi="Times New Roman" w:cs="Times New Roman"/>
          <w:sz w:val="26"/>
          <w:szCs w:val="26"/>
        </w:rPr>
        <w:t>необоснованных</w:t>
      </w:r>
      <w:proofErr w:type="gramEnd"/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расходов </w:t>
      </w:r>
      <w:r>
        <w:rPr>
          <w:rFonts w:ascii="Times New Roman" w:hAnsi="Times New Roman" w:cs="Times New Roman"/>
          <w:sz w:val="26"/>
          <w:szCs w:val="26"/>
        </w:rPr>
        <w:t>местного</w:t>
      </w:r>
      <w:r w:rsidRPr="001873F3">
        <w:rPr>
          <w:rFonts w:ascii="Times New Roman" w:hAnsi="Times New Roman" w:cs="Times New Roman"/>
          <w:sz w:val="26"/>
          <w:szCs w:val="26"/>
        </w:rPr>
        <w:t xml:space="preserve"> бюджета</w:t>
      </w:r>
    </w:p>
    <w:p w:rsidR="000F5CDE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379"/>
      </w:tblGrid>
      <w:tr w:rsidR="000F5CDE" w:rsidRPr="007B57D3" w:rsidTr="00AD0EDA">
        <w:tc>
          <w:tcPr>
            <w:tcW w:w="3085" w:type="dxa"/>
          </w:tcPr>
          <w:p w:rsidR="000F5CDE" w:rsidRPr="007B57D3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</w:t>
            </w:r>
          </w:p>
          <w:p w:rsidR="000F5CDE" w:rsidRPr="007B57D3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разработчиком процедуры   </w:t>
            </w:r>
          </w:p>
          <w:p w:rsidR="000F5CDE" w:rsidRPr="007B57D3" w:rsidRDefault="000F5CDE" w:rsidP="00AD0ED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ОРВ (информационно)        </w:t>
            </w:r>
          </w:p>
        </w:tc>
        <w:tc>
          <w:tcPr>
            <w:tcW w:w="6379" w:type="dxa"/>
          </w:tcPr>
          <w:p w:rsidR="000F5CDE" w:rsidRPr="007B57D3" w:rsidRDefault="000F5CDE" w:rsidP="00AD0EDA">
            <w:pPr>
              <w:pStyle w:val="ConsPlusNonforma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 xml:space="preserve">процедура    полностью   </w:t>
            </w:r>
            <w:proofErr w:type="gramStart"/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соблюдена/в   основном соблюдена</w:t>
            </w:r>
            <w:proofErr w:type="gramEnd"/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F5CDE" w:rsidRPr="007B57D3" w:rsidRDefault="000F5CDE" w:rsidP="00AD0EDA">
            <w:pPr>
              <w:pStyle w:val="ConsPlusNonforma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процедура соблюдена частично;</w:t>
            </w:r>
          </w:p>
          <w:p w:rsidR="000F5CDE" w:rsidRPr="007B57D3" w:rsidRDefault="000F5CDE" w:rsidP="00AD0EDA">
            <w:pPr>
              <w:pStyle w:val="ConsPlusNonforma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7B57D3">
              <w:rPr>
                <w:rFonts w:ascii="Times New Roman" w:hAnsi="Times New Roman" w:cs="Times New Roman"/>
                <w:sz w:val="26"/>
                <w:szCs w:val="26"/>
              </w:rPr>
              <w:t>процедура не соблюдена</w:t>
            </w:r>
          </w:p>
        </w:tc>
      </w:tr>
    </w:tbl>
    <w:p w:rsidR="000F5CDE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    2.  Описание проблемы, на решение которой направлен проект </w:t>
      </w:r>
      <w:proofErr w:type="gramStart"/>
      <w:r w:rsidRPr="001873F3">
        <w:rPr>
          <w:rFonts w:ascii="Times New Roman" w:hAnsi="Times New Roman" w:cs="Times New Roman"/>
          <w:sz w:val="26"/>
          <w:szCs w:val="26"/>
        </w:rPr>
        <w:t>нормативного</w:t>
      </w:r>
      <w:proofErr w:type="gramEnd"/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правового акта (регулирования) ____________________________________________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1873F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    3. Цели и адресаты регулирования ______________________________________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1873F3">
        <w:rPr>
          <w:rFonts w:ascii="Times New Roman" w:hAnsi="Times New Roman" w:cs="Times New Roman"/>
          <w:sz w:val="26"/>
          <w:szCs w:val="26"/>
        </w:rPr>
        <w:t>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    4. Результаты публичных консультаций 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1873F3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 xml:space="preserve">    7. Выводы уполномоченного органа ______________________________________</w:t>
      </w:r>
    </w:p>
    <w:p w:rsidR="000F5CDE" w:rsidRPr="001873F3" w:rsidRDefault="000F5CDE" w:rsidP="000F5C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873F3">
        <w:rPr>
          <w:rFonts w:ascii="Times New Roman" w:hAnsi="Times New Roman" w:cs="Times New Roman"/>
          <w:sz w:val="26"/>
          <w:szCs w:val="26"/>
        </w:rPr>
        <w:t>__________________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Pr="001873F3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50676" w:rsidRDefault="00050676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6"/>
          <w:szCs w:val="26"/>
        </w:rPr>
      </w:pPr>
      <w:bookmarkStart w:id="10" w:name="Par29"/>
      <w:bookmarkEnd w:id="10"/>
    </w:p>
    <w:p w:rsidR="00050676" w:rsidRDefault="00050676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6"/>
          <w:szCs w:val="26"/>
        </w:rPr>
      </w:pPr>
    </w:p>
    <w:p w:rsidR="0085206B" w:rsidRDefault="0085206B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6"/>
          <w:szCs w:val="26"/>
        </w:rPr>
      </w:pPr>
    </w:p>
    <w:p w:rsidR="00050676" w:rsidRDefault="00050676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6"/>
          <w:szCs w:val="26"/>
        </w:rPr>
      </w:pPr>
    </w:p>
    <w:p w:rsidR="00050676" w:rsidRDefault="00050676" w:rsidP="0005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50676" w:rsidRDefault="00050676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6"/>
          <w:szCs w:val="26"/>
        </w:rPr>
      </w:pPr>
    </w:p>
    <w:p w:rsidR="00050676" w:rsidRDefault="00050676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6"/>
          <w:szCs w:val="26"/>
        </w:rPr>
      </w:pPr>
    </w:p>
    <w:p w:rsidR="00D23B3C" w:rsidRPr="00941F13" w:rsidRDefault="00D23B3C" w:rsidP="005D2F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3B3C" w:rsidRPr="00941F13" w:rsidSect="00050676">
      <w:head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E2" w:rsidRDefault="00AF10E2" w:rsidP="00D23B3C">
      <w:pPr>
        <w:spacing w:after="0" w:line="240" w:lineRule="auto"/>
      </w:pPr>
      <w:r>
        <w:separator/>
      </w:r>
    </w:p>
  </w:endnote>
  <w:endnote w:type="continuationSeparator" w:id="0">
    <w:p w:rsidR="00AF10E2" w:rsidRDefault="00AF10E2" w:rsidP="00D2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E2" w:rsidRDefault="00AF10E2" w:rsidP="00D23B3C">
      <w:pPr>
        <w:spacing w:after="0" w:line="240" w:lineRule="auto"/>
      </w:pPr>
      <w:r>
        <w:separator/>
      </w:r>
    </w:p>
  </w:footnote>
  <w:footnote w:type="continuationSeparator" w:id="0">
    <w:p w:rsidR="00AF10E2" w:rsidRDefault="00AF10E2" w:rsidP="00D23B3C">
      <w:pPr>
        <w:spacing w:after="0" w:line="240" w:lineRule="auto"/>
      </w:pPr>
      <w:r>
        <w:continuationSeparator/>
      </w:r>
    </w:p>
  </w:footnote>
  <w:footnote w:id="1">
    <w:p w:rsidR="00F93E42" w:rsidRPr="00B33842" w:rsidRDefault="00F93E42" w:rsidP="00B33842">
      <w:pPr>
        <w:pStyle w:val="ConsPlusNonformat"/>
        <w:jc w:val="both"/>
        <w:rPr>
          <w:rFonts w:ascii="Times New Roman" w:hAnsi="Times New Roman" w:cs="Times New Roman"/>
        </w:rPr>
      </w:pPr>
      <w:r w:rsidRPr="005E4AB6">
        <w:rPr>
          <w:rStyle w:val="ac"/>
          <w:rFonts w:ascii="Times New Roman" w:hAnsi="Times New Roman" w:cs="Times New Roman"/>
        </w:rPr>
        <w:footnoteRef/>
      </w:r>
      <w:r w:rsidRPr="005E4AB6">
        <w:rPr>
          <w:rFonts w:ascii="Times New Roman" w:hAnsi="Times New Roman" w:cs="Times New Roman"/>
        </w:rPr>
        <w:t xml:space="preserve"> Разделы I - I</w:t>
      </w:r>
      <w:r>
        <w:rPr>
          <w:rFonts w:ascii="Times New Roman" w:hAnsi="Times New Roman" w:cs="Times New Roman"/>
          <w:lang w:val="en-US"/>
        </w:rPr>
        <w:t>II</w:t>
      </w:r>
      <w:r w:rsidRPr="005E4AB6">
        <w:rPr>
          <w:rFonts w:ascii="Times New Roman" w:hAnsi="Times New Roman" w:cs="Times New Roman"/>
        </w:rPr>
        <w:t xml:space="preserve"> заполняются разраб</w:t>
      </w:r>
      <w:r>
        <w:rPr>
          <w:rFonts w:ascii="Times New Roman" w:hAnsi="Times New Roman" w:cs="Times New Roman"/>
        </w:rPr>
        <w:t>отчиком проекта правового акта.</w:t>
      </w:r>
    </w:p>
  </w:footnote>
  <w:footnote w:id="2">
    <w:p w:rsidR="00F93E42" w:rsidRPr="005E4AB6" w:rsidRDefault="00F93E42" w:rsidP="000F5CDE">
      <w:pPr>
        <w:pStyle w:val="ConsPlusNonformat"/>
        <w:jc w:val="both"/>
        <w:rPr>
          <w:rFonts w:ascii="Times New Roman" w:hAnsi="Times New Roman" w:cs="Times New Roman"/>
        </w:rPr>
      </w:pPr>
      <w:r w:rsidRPr="005E4AB6">
        <w:rPr>
          <w:rStyle w:val="ac"/>
          <w:rFonts w:ascii="Times New Roman" w:hAnsi="Times New Roman" w:cs="Times New Roman"/>
        </w:rPr>
        <w:footnoteRef/>
      </w:r>
      <w:r w:rsidRPr="005E4AB6">
        <w:rPr>
          <w:rFonts w:ascii="Times New Roman" w:hAnsi="Times New Roman" w:cs="Times New Roman"/>
        </w:rPr>
        <w:t xml:space="preserve"> Разделы IV и V заполняются участником публичных консультаций.</w:t>
      </w:r>
    </w:p>
  </w:footnote>
  <w:footnote w:id="3">
    <w:p w:rsidR="00F93E42" w:rsidRPr="005E4AB6" w:rsidRDefault="00F93E42" w:rsidP="000F5CDE">
      <w:pPr>
        <w:pStyle w:val="ConsPlusNonformat"/>
        <w:jc w:val="both"/>
        <w:rPr>
          <w:rFonts w:ascii="Times New Roman" w:hAnsi="Times New Roman" w:cs="Times New Roman"/>
        </w:rPr>
      </w:pPr>
      <w:r w:rsidRPr="005E4AB6">
        <w:rPr>
          <w:rStyle w:val="ac"/>
          <w:rFonts w:ascii="Times New Roman" w:hAnsi="Times New Roman" w:cs="Times New Roman"/>
        </w:rPr>
        <w:footnoteRef/>
      </w:r>
      <w:r w:rsidRPr="005E4AB6">
        <w:rPr>
          <w:rFonts w:ascii="Times New Roman" w:hAnsi="Times New Roman" w:cs="Times New Roman"/>
        </w:rPr>
        <w:t xml:space="preserve"> Список вопросов может быть частично изм</w:t>
      </w:r>
      <w:r>
        <w:rPr>
          <w:rFonts w:ascii="Times New Roman" w:hAnsi="Times New Roman" w:cs="Times New Roman"/>
        </w:rPr>
        <w:t xml:space="preserve">енен или дополнен разработчиком </w:t>
      </w:r>
      <w:r w:rsidRPr="005E4AB6">
        <w:rPr>
          <w:rFonts w:ascii="Times New Roman" w:hAnsi="Times New Roman" w:cs="Times New Roman"/>
        </w:rPr>
        <w:t>для более качественного сбора необходимой информации.</w:t>
      </w:r>
    </w:p>
    <w:p w:rsidR="00F93E42" w:rsidRDefault="00F93E42" w:rsidP="000F5CDE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9686"/>
      <w:docPartObj>
        <w:docPartGallery w:val="Page Numbers (Top of Page)"/>
        <w:docPartUnique/>
      </w:docPartObj>
    </w:sdtPr>
    <w:sdtEndPr/>
    <w:sdtContent>
      <w:p w:rsidR="00F23BB3" w:rsidRDefault="002F2A8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7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3E42" w:rsidRDefault="00F93E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F79E5"/>
    <w:multiLevelType w:val="multilevel"/>
    <w:tmpl w:val="55A28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">
    <w:nsid w:val="3557062A"/>
    <w:multiLevelType w:val="hybridMultilevel"/>
    <w:tmpl w:val="88B2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43270"/>
    <w:multiLevelType w:val="multilevel"/>
    <w:tmpl w:val="619E47E4"/>
    <w:lvl w:ilvl="0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B16"/>
    <w:rsid w:val="00016B1E"/>
    <w:rsid w:val="00024D80"/>
    <w:rsid w:val="00050676"/>
    <w:rsid w:val="00094B7E"/>
    <w:rsid w:val="000F5CDE"/>
    <w:rsid w:val="00117AB2"/>
    <w:rsid w:val="001517DD"/>
    <w:rsid w:val="00183E30"/>
    <w:rsid w:val="001B60FE"/>
    <w:rsid w:val="001B781D"/>
    <w:rsid w:val="001D1B77"/>
    <w:rsid w:val="001D6823"/>
    <w:rsid w:val="00296FC9"/>
    <w:rsid w:val="002A2D5F"/>
    <w:rsid w:val="002C6C6A"/>
    <w:rsid w:val="002D1017"/>
    <w:rsid w:val="002F2A8F"/>
    <w:rsid w:val="00330D55"/>
    <w:rsid w:val="00372F98"/>
    <w:rsid w:val="0039222D"/>
    <w:rsid w:val="00395E2B"/>
    <w:rsid w:val="003D5644"/>
    <w:rsid w:val="003E1447"/>
    <w:rsid w:val="00401C8D"/>
    <w:rsid w:val="00432A79"/>
    <w:rsid w:val="00436D51"/>
    <w:rsid w:val="00470D99"/>
    <w:rsid w:val="0051210E"/>
    <w:rsid w:val="00517A02"/>
    <w:rsid w:val="0052479F"/>
    <w:rsid w:val="005323F1"/>
    <w:rsid w:val="005474B5"/>
    <w:rsid w:val="00551605"/>
    <w:rsid w:val="00561834"/>
    <w:rsid w:val="00572B31"/>
    <w:rsid w:val="005B07A5"/>
    <w:rsid w:val="005C072A"/>
    <w:rsid w:val="005D2F6F"/>
    <w:rsid w:val="005F3F34"/>
    <w:rsid w:val="00613BE6"/>
    <w:rsid w:val="00624518"/>
    <w:rsid w:val="006352E5"/>
    <w:rsid w:val="0064785B"/>
    <w:rsid w:val="00724BE1"/>
    <w:rsid w:val="00753151"/>
    <w:rsid w:val="00754573"/>
    <w:rsid w:val="00793A9C"/>
    <w:rsid w:val="007B190C"/>
    <w:rsid w:val="007E5D16"/>
    <w:rsid w:val="0080614F"/>
    <w:rsid w:val="00845B24"/>
    <w:rsid w:val="0085206B"/>
    <w:rsid w:val="008523CF"/>
    <w:rsid w:val="00867153"/>
    <w:rsid w:val="00897860"/>
    <w:rsid w:val="008C4B66"/>
    <w:rsid w:val="00902BED"/>
    <w:rsid w:val="009212F4"/>
    <w:rsid w:val="00941F13"/>
    <w:rsid w:val="00972F12"/>
    <w:rsid w:val="0098197E"/>
    <w:rsid w:val="00984335"/>
    <w:rsid w:val="009D66C5"/>
    <w:rsid w:val="009D7D98"/>
    <w:rsid w:val="009E7965"/>
    <w:rsid w:val="00A21BEF"/>
    <w:rsid w:val="00A31720"/>
    <w:rsid w:val="00A4515E"/>
    <w:rsid w:val="00A51F69"/>
    <w:rsid w:val="00A60359"/>
    <w:rsid w:val="00A73D59"/>
    <w:rsid w:val="00A936A2"/>
    <w:rsid w:val="00AA4A97"/>
    <w:rsid w:val="00AD0EDA"/>
    <w:rsid w:val="00AF0A55"/>
    <w:rsid w:val="00AF10E2"/>
    <w:rsid w:val="00AF38AE"/>
    <w:rsid w:val="00AF3E72"/>
    <w:rsid w:val="00B048DC"/>
    <w:rsid w:val="00B319EF"/>
    <w:rsid w:val="00B33842"/>
    <w:rsid w:val="00B84053"/>
    <w:rsid w:val="00BB486D"/>
    <w:rsid w:val="00BD7C74"/>
    <w:rsid w:val="00C0357D"/>
    <w:rsid w:val="00C24190"/>
    <w:rsid w:val="00C26D54"/>
    <w:rsid w:val="00C36E63"/>
    <w:rsid w:val="00C54B6A"/>
    <w:rsid w:val="00CB10E6"/>
    <w:rsid w:val="00D20B16"/>
    <w:rsid w:val="00D23B3C"/>
    <w:rsid w:val="00D9707D"/>
    <w:rsid w:val="00DF3DE5"/>
    <w:rsid w:val="00E27011"/>
    <w:rsid w:val="00E66693"/>
    <w:rsid w:val="00EA50FD"/>
    <w:rsid w:val="00F23BB3"/>
    <w:rsid w:val="00F26B6C"/>
    <w:rsid w:val="00F65414"/>
    <w:rsid w:val="00F7060C"/>
    <w:rsid w:val="00F73E3C"/>
    <w:rsid w:val="00F93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EF"/>
  </w:style>
  <w:style w:type="paragraph" w:styleId="2">
    <w:name w:val="heading 2"/>
    <w:basedOn w:val="a"/>
    <w:next w:val="a"/>
    <w:link w:val="20"/>
    <w:uiPriority w:val="9"/>
    <w:unhideWhenUsed/>
    <w:qFormat/>
    <w:rsid w:val="00A51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72F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2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72B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2F1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972F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72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5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F3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23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23B3C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rsid w:val="00D23B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b">
    <w:name w:val="Текст сноски Знак"/>
    <w:basedOn w:val="a0"/>
    <w:link w:val="aa"/>
    <w:rsid w:val="00D23B3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c">
    <w:name w:val="footnote reference"/>
    <w:rsid w:val="00D23B3C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AD0ED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7E5D16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3E42"/>
  </w:style>
  <w:style w:type="paragraph" w:styleId="af1">
    <w:name w:val="footer"/>
    <w:basedOn w:val="a"/>
    <w:link w:val="af2"/>
    <w:uiPriority w:val="99"/>
    <w:semiHidden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93E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04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  <w:div w:id="9447747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A45A29F717DEE555CC3F8C46756ADECC14A17A4F1EC72E4D858E55717DA6CEE502C02220351040B02D8485DAB4B0E95169016A71A707D86ABE5FB2i8e1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0A45A29F717DEE555CC3F8C46756ADECC14A17A4F1EC72E4D858E55717DA6CEE502C02220351040B02D8485D0B4B0E95169016A71A707D86ABE5FB2i8e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3B9249460B6273B4D9D496C20C9003F2473A3FC8EC78947B494CD00DFD4B9FpCSB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3E7E-633C-4191-97C6-6BA64957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16</Pages>
  <Words>5276</Words>
  <Characters>30078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Юрьевна Темежникова</dc:creator>
  <cp:lastModifiedBy>СобрДеп - Ляпин Тимофей Юрьевич</cp:lastModifiedBy>
  <cp:revision>42</cp:revision>
  <cp:lastPrinted>2015-11-03T08:03:00Z</cp:lastPrinted>
  <dcterms:created xsi:type="dcterms:W3CDTF">2015-10-26T07:46:00Z</dcterms:created>
  <dcterms:modified xsi:type="dcterms:W3CDTF">2022-11-14T09:53:00Z</dcterms:modified>
</cp:coreProperties>
</file>